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486" w:rsidRPr="00471486" w:rsidRDefault="00471486" w:rsidP="00471486">
      <w:pPr>
        <w:spacing w:after="0" w:line="240" w:lineRule="auto"/>
        <w:jc w:val="center"/>
        <w:rPr>
          <w:rFonts w:ascii="Times New Roman" w:hAnsi="Times New Roman" w:cs="Times New Roman"/>
          <w:b/>
          <w:sz w:val="28"/>
          <w:szCs w:val="28"/>
        </w:rPr>
      </w:pPr>
      <w:r w:rsidRPr="00471486">
        <w:rPr>
          <w:rFonts w:ascii="Times New Roman" w:hAnsi="Times New Roman" w:cs="Times New Roman"/>
          <w:b/>
          <w:sz w:val="28"/>
          <w:szCs w:val="28"/>
        </w:rPr>
        <w:t>АДМИНИСТРАЦИЯ МУНИЦИПАЛЬНОГО ОБРАЗОВАНИЯ</w:t>
      </w:r>
    </w:p>
    <w:p w:rsidR="00471486" w:rsidRPr="00471486" w:rsidRDefault="00471486" w:rsidP="00471486">
      <w:pPr>
        <w:spacing w:after="0" w:line="240" w:lineRule="auto"/>
        <w:jc w:val="center"/>
        <w:rPr>
          <w:rFonts w:ascii="Times New Roman" w:hAnsi="Times New Roman" w:cs="Times New Roman"/>
          <w:b/>
          <w:sz w:val="28"/>
          <w:szCs w:val="28"/>
        </w:rPr>
      </w:pPr>
      <w:r w:rsidRPr="00471486">
        <w:rPr>
          <w:rFonts w:ascii="Times New Roman" w:hAnsi="Times New Roman" w:cs="Times New Roman"/>
          <w:b/>
          <w:sz w:val="28"/>
          <w:szCs w:val="28"/>
        </w:rPr>
        <w:t xml:space="preserve">«БОЛЬШЕНАГАТКИНСКОЕ СЕЛЬСКОЕ ПОСЕЛЕНИЕ» </w:t>
      </w:r>
      <w:r w:rsidRPr="00471486">
        <w:rPr>
          <w:rFonts w:ascii="Times New Roman" w:hAnsi="Times New Roman" w:cs="Times New Roman"/>
          <w:b/>
          <w:sz w:val="28"/>
          <w:szCs w:val="28"/>
        </w:rPr>
        <w:br/>
        <w:t>ЦИЛЬНИНСКОГО РАЙОНА УЛЬЯНОВСКОЙ ОБЛАСТИ</w:t>
      </w:r>
    </w:p>
    <w:p w:rsidR="00471486" w:rsidRPr="00471486" w:rsidRDefault="00471486" w:rsidP="00471486">
      <w:pPr>
        <w:spacing w:after="0" w:line="240" w:lineRule="auto"/>
        <w:jc w:val="center"/>
        <w:rPr>
          <w:rFonts w:ascii="Times New Roman" w:hAnsi="Times New Roman" w:cs="Times New Roman"/>
          <w:b/>
          <w:sz w:val="28"/>
          <w:szCs w:val="28"/>
        </w:rPr>
      </w:pPr>
      <w:r w:rsidRPr="00471486">
        <w:rPr>
          <w:rFonts w:ascii="Times New Roman" w:hAnsi="Times New Roman" w:cs="Times New Roman"/>
          <w:b/>
          <w:sz w:val="28"/>
          <w:szCs w:val="28"/>
        </w:rPr>
        <w:t xml:space="preserve">  </w:t>
      </w:r>
    </w:p>
    <w:p w:rsidR="00471486" w:rsidRPr="00471486" w:rsidRDefault="00471486" w:rsidP="00471486">
      <w:pPr>
        <w:spacing w:after="0" w:line="240" w:lineRule="auto"/>
        <w:jc w:val="center"/>
        <w:rPr>
          <w:rFonts w:ascii="Times New Roman" w:hAnsi="Times New Roman" w:cs="Times New Roman"/>
          <w:b/>
          <w:sz w:val="28"/>
          <w:szCs w:val="28"/>
        </w:rPr>
      </w:pPr>
      <w:r w:rsidRPr="00471486">
        <w:rPr>
          <w:rFonts w:ascii="Times New Roman" w:hAnsi="Times New Roman" w:cs="Times New Roman"/>
          <w:b/>
          <w:sz w:val="28"/>
          <w:szCs w:val="28"/>
        </w:rPr>
        <w:t>ПОСТАНОВЛЕНИЕ</w:t>
      </w:r>
    </w:p>
    <w:p w:rsidR="00471486" w:rsidRPr="00471486" w:rsidRDefault="00471486" w:rsidP="00471486">
      <w:pPr>
        <w:spacing w:after="0" w:line="240" w:lineRule="auto"/>
        <w:jc w:val="center"/>
        <w:rPr>
          <w:rFonts w:ascii="Times New Roman" w:hAnsi="Times New Roman" w:cs="Times New Roman"/>
          <w:sz w:val="28"/>
          <w:szCs w:val="28"/>
        </w:rPr>
      </w:pPr>
      <w:r w:rsidRPr="00471486">
        <w:rPr>
          <w:rFonts w:ascii="Times New Roman" w:hAnsi="Times New Roman" w:cs="Times New Roman"/>
          <w:b/>
          <w:sz w:val="28"/>
          <w:szCs w:val="28"/>
        </w:rPr>
        <w:t xml:space="preserve"> </w:t>
      </w:r>
    </w:p>
    <w:p w:rsidR="00471486" w:rsidRPr="00471486" w:rsidRDefault="00471486" w:rsidP="00471486">
      <w:pPr>
        <w:spacing w:after="0" w:line="240" w:lineRule="auto"/>
        <w:rPr>
          <w:rFonts w:ascii="Times New Roman" w:hAnsi="Times New Roman" w:cs="Times New Roman"/>
          <w:b/>
          <w:sz w:val="28"/>
          <w:szCs w:val="28"/>
        </w:rPr>
      </w:pPr>
      <w:r w:rsidRPr="00471486">
        <w:rPr>
          <w:rFonts w:ascii="Times New Roman" w:hAnsi="Times New Roman" w:cs="Times New Roman"/>
          <w:sz w:val="28"/>
          <w:szCs w:val="28"/>
        </w:rPr>
        <w:t>03.08.2023 года                      с. Большое Нагаткино                             № 164</w:t>
      </w:r>
    </w:p>
    <w:p w:rsidR="00471486" w:rsidRPr="00471486" w:rsidRDefault="00471486" w:rsidP="00471486">
      <w:pPr>
        <w:spacing w:after="0" w:line="240" w:lineRule="auto"/>
        <w:jc w:val="right"/>
        <w:rPr>
          <w:rFonts w:ascii="Times New Roman" w:hAnsi="Times New Roman" w:cs="Times New Roman"/>
          <w:b/>
          <w:sz w:val="28"/>
          <w:szCs w:val="28"/>
        </w:rPr>
      </w:pPr>
    </w:p>
    <w:p w:rsidR="00471486" w:rsidRPr="00471486" w:rsidRDefault="00471486" w:rsidP="00471486">
      <w:pPr>
        <w:spacing w:after="0" w:line="240" w:lineRule="auto"/>
        <w:jc w:val="center"/>
        <w:rPr>
          <w:rFonts w:ascii="Times New Roman" w:hAnsi="Times New Roman" w:cs="Times New Roman"/>
          <w:b/>
          <w:sz w:val="28"/>
          <w:szCs w:val="28"/>
        </w:rPr>
      </w:pPr>
    </w:p>
    <w:p w:rsidR="00471486" w:rsidRPr="00471486" w:rsidRDefault="00471486" w:rsidP="00471486">
      <w:pPr>
        <w:spacing w:after="0" w:line="240" w:lineRule="auto"/>
        <w:rPr>
          <w:rFonts w:ascii="Times New Roman" w:hAnsi="Times New Roman" w:cs="Times New Roman"/>
          <w:sz w:val="28"/>
          <w:szCs w:val="28"/>
        </w:rPr>
      </w:pPr>
      <w:r w:rsidRPr="00471486">
        <w:rPr>
          <w:rFonts w:ascii="Times New Roman" w:hAnsi="Times New Roman" w:cs="Times New Roman"/>
          <w:sz w:val="28"/>
          <w:szCs w:val="28"/>
        </w:rPr>
        <w:t xml:space="preserve">О внесении изменения в постановление администрации </w:t>
      </w:r>
    </w:p>
    <w:p w:rsidR="00471486" w:rsidRPr="00471486" w:rsidRDefault="00471486" w:rsidP="00471486">
      <w:pPr>
        <w:spacing w:after="0" w:line="240" w:lineRule="auto"/>
        <w:rPr>
          <w:rFonts w:ascii="Times New Roman" w:hAnsi="Times New Roman" w:cs="Times New Roman"/>
          <w:sz w:val="28"/>
          <w:szCs w:val="28"/>
        </w:rPr>
      </w:pPr>
      <w:r w:rsidRPr="00471486">
        <w:rPr>
          <w:rFonts w:ascii="Times New Roman" w:hAnsi="Times New Roman" w:cs="Times New Roman"/>
          <w:sz w:val="28"/>
          <w:szCs w:val="28"/>
        </w:rPr>
        <w:t>муниципального образования «</w:t>
      </w:r>
      <w:proofErr w:type="spellStart"/>
      <w:r w:rsidRPr="00471486">
        <w:rPr>
          <w:rFonts w:ascii="Times New Roman" w:hAnsi="Times New Roman" w:cs="Times New Roman"/>
          <w:sz w:val="28"/>
          <w:szCs w:val="28"/>
        </w:rPr>
        <w:t>Большенагаткинское</w:t>
      </w:r>
      <w:proofErr w:type="spellEnd"/>
      <w:r w:rsidRPr="00471486">
        <w:rPr>
          <w:rFonts w:ascii="Times New Roman" w:hAnsi="Times New Roman" w:cs="Times New Roman"/>
          <w:sz w:val="28"/>
          <w:szCs w:val="28"/>
        </w:rPr>
        <w:t xml:space="preserve"> сельское  поселение» «Об утверждении административного регламента предоставления муниципальной услуги </w:t>
      </w:r>
      <w:r w:rsidRPr="00471486">
        <w:rPr>
          <w:rFonts w:ascii="Times New Roman" w:hAnsi="Times New Roman" w:cs="Times New Roman"/>
          <w:bCs/>
          <w:sz w:val="28"/>
          <w:szCs w:val="28"/>
        </w:rPr>
        <w:t>«</w:t>
      </w:r>
      <w:r w:rsidRPr="00471486">
        <w:rPr>
          <w:rFonts w:ascii="Times New Roman" w:hAnsi="Times New Roman" w:cs="Times New Roman"/>
          <w:sz w:val="28"/>
          <w:szCs w:val="28"/>
        </w:rPr>
        <w:t>Предоставление</w:t>
      </w:r>
    </w:p>
    <w:p w:rsidR="00471486" w:rsidRPr="00471486" w:rsidRDefault="00471486" w:rsidP="00471486">
      <w:pPr>
        <w:spacing w:after="0" w:line="240" w:lineRule="auto"/>
        <w:rPr>
          <w:rFonts w:ascii="Times New Roman" w:hAnsi="Times New Roman" w:cs="Times New Roman"/>
          <w:sz w:val="28"/>
          <w:szCs w:val="28"/>
        </w:rPr>
      </w:pPr>
      <w:r w:rsidRPr="00471486">
        <w:rPr>
          <w:rFonts w:ascii="Times New Roman" w:hAnsi="Times New Roman" w:cs="Times New Roman"/>
          <w:sz w:val="28"/>
          <w:szCs w:val="28"/>
        </w:rPr>
        <w:t xml:space="preserve">земельного участка, находящегося в </w:t>
      </w:r>
      <w:proofErr w:type="gramStart"/>
      <w:r w:rsidRPr="00471486">
        <w:rPr>
          <w:rFonts w:ascii="Times New Roman" w:hAnsi="Times New Roman" w:cs="Times New Roman"/>
          <w:sz w:val="28"/>
          <w:szCs w:val="28"/>
        </w:rPr>
        <w:t>муниципальной</w:t>
      </w:r>
      <w:proofErr w:type="gramEnd"/>
      <w:r w:rsidRPr="00471486">
        <w:rPr>
          <w:rFonts w:ascii="Times New Roman" w:hAnsi="Times New Roman" w:cs="Times New Roman"/>
          <w:sz w:val="28"/>
          <w:szCs w:val="28"/>
        </w:rPr>
        <w:t xml:space="preserve"> </w:t>
      </w:r>
    </w:p>
    <w:p w:rsidR="00471486" w:rsidRPr="00471486" w:rsidRDefault="00471486" w:rsidP="00471486">
      <w:pPr>
        <w:spacing w:after="0" w:line="240" w:lineRule="auto"/>
        <w:rPr>
          <w:rFonts w:ascii="Times New Roman" w:hAnsi="Times New Roman" w:cs="Times New Roman"/>
          <w:bCs/>
          <w:sz w:val="28"/>
          <w:szCs w:val="28"/>
        </w:rPr>
      </w:pPr>
      <w:r w:rsidRPr="00471486">
        <w:rPr>
          <w:rFonts w:ascii="Times New Roman" w:hAnsi="Times New Roman" w:cs="Times New Roman"/>
          <w:sz w:val="28"/>
          <w:szCs w:val="28"/>
        </w:rPr>
        <w:t>собственности,  в безвозмездное пользование</w:t>
      </w:r>
      <w:r w:rsidRPr="00471486">
        <w:rPr>
          <w:rFonts w:ascii="Times New Roman" w:hAnsi="Times New Roman" w:cs="Times New Roman"/>
          <w:bCs/>
          <w:sz w:val="28"/>
          <w:szCs w:val="28"/>
        </w:rPr>
        <w:t>»</w:t>
      </w:r>
    </w:p>
    <w:p w:rsidR="00471486" w:rsidRPr="00471486" w:rsidRDefault="00471486" w:rsidP="00471486">
      <w:pPr>
        <w:spacing w:after="0" w:line="240" w:lineRule="auto"/>
        <w:jc w:val="center"/>
        <w:rPr>
          <w:rFonts w:ascii="Times New Roman" w:hAnsi="Times New Roman" w:cs="Times New Roman"/>
          <w:b/>
          <w:sz w:val="28"/>
          <w:szCs w:val="28"/>
        </w:rPr>
      </w:pPr>
    </w:p>
    <w:p w:rsidR="00471486" w:rsidRPr="00471486" w:rsidRDefault="00471486" w:rsidP="00471486">
      <w:pPr>
        <w:spacing w:after="0" w:line="240" w:lineRule="auto"/>
        <w:jc w:val="center"/>
        <w:rPr>
          <w:rFonts w:ascii="Times New Roman" w:hAnsi="Times New Roman" w:cs="Times New Roman"/>
          <w:b/>
          <w:sz w:val="28"/>
          <w:szCs w:val="28"/>
        </w:rPr>
      </w:pPr>
    </w:p>
    <w:p w:rsidR="00471486" w:rsidRPr="00471486" w:rsidRDefault="00471486" w:rsidP="00471486">
      <w:pPr>
        <w:spacing w:after="0" w:line="240" w:lineRule="auto"/>
        <w:jc w:val="both"/>
        <w:rPr>
          <w:rFonts w:ascii="Times New Roman" w:hAnsi="Times New Roman" w:cs="Times New Roman"/>
          <w:bCs/>
          <w:sz w:val="28"/>
          <w:szCs w:val="28"/>
        </w:rPr>
      </w:pPr>
      <w:r w:rsidRPr="00471486">
        <w:rPr>
          <w:rFonts w:ascii="Times New Roman" w:hAnsi="Times New Roman" w:cs="Times New Roman"/>
          <w:bCs/>
          <w:sz w:val="28"/>
          <w:szCs w:val="28"/>
        </w:rPr>
        <w:tab/>
        <w:t>В целях приведения нормативного правового акта в соответствие с действующим законодательством, администрация поставляет:</w:t>
      </w:r>
    </w:p>
    <w:p w:rsidR="00471486" w:rsidRPr="00471486" w:rsidRDefault="00471486" w:rsidP="00471486">
      <w:pPr>
        <w:spacing w:after="0" w:line="240" w:lineRule="auto"/>
        <w:jc w:val="both"/>
        <w:rPr>
          <w:rFonts w:ascii="Times New Roman" w:hAnsi="Times New Roman" w:cs="Times New Roman"/>
          <w:bCs/>
          <w:sz w:val="28"/>
          <w:szCs w:val="28"/>
        </w:rPr>
      </w:pPr>
    </w:p>
    <w:p w:rsidR="00471486" w:rsidRPr="00471486" w:rsidRDefault="00471486" w:rsidP="00471486">
      <w:pPr>
        <w:spacing w:after="0" w:line="240" w:lineRule="auto"/>
        <w:jc w:val="both"/>
        <w:rPr>
          <w:rFonts w:ascii="Times New Roman" w:hAnsi="Times New Roman" w:cs="Times New Roman"/>
          <w:bCs/>
          <w:sz w:val="28"/>
          <w:szCs w:val="28"/>
        </w:rPr>
      </w:pPr>
      <w:r w:rsidRPr="00471486">
        <w:rPr>
          <w:rFonts w:ascii="Times New Roman" w:hAnsi="Times New Roman" w:cs="Times New Roman"/>
          <w:bCs/>
          <w:sz w:val="28"/>
          <w:szCs w:val="28"/>
        </w:rPr>
        <w:tab/>
        <w:t>1. Внести следующие изменения в постановление  администрации муниципального образования  «</w:t>
      </w:r>
      <w:proofErr w:type="spellStart"/>
      <w:r w:rsidRPr="00471486">
        <w:rPr>
          <w:rFonts w:ascii="Times New Roman" w:hAnsi="Times New Roman" w:cs="Times New Roman"/>
          <w:bCs/>
          <w:sz w:val="28"/>
          <w:szCs w:val="28"/>
        </w:rPr>
        <w:t>Большенагаткинское</w:t>
      </w:r>
      <w:proofErr w:type="spellEnd"/>
      <w:r w:rsidRPr="00471486">
        <w:rPr>
          <w:rFonts w:ascii="Times New Roman" w:hAnsi="Times New Roman" w:cs="Times New Roman"/>
          <w:bCs/>
          <w:sz w:val="28"/>
          <w:szCs w:val="28"/>
        </w:rPr>
        <w:t xml:space="preserve"> сельское поселение» от 24.04.2019 №  85 </w:t>
      </w:r>
      <w:r w:rsidRPr="00471486">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Pr="00471486">
        <w:rPr>
          <w:rFonts w:ascii="Times New Roman" w:hAnsi="Times New Roman" w:cs="Times New Roman"/>
          <w:bCs/>
          <w:sz w:val="28"/>
          <w:szCs w:val="28"/>
        </w:rPr>
        <w:t>«</w:t>
      </w:r>
      <w:r w:rsidRPr="00471486">
        <w:rPr>
          <w:rFonts w:ascii="Times New Roman" w:hAnsi="Times New Roman" w:cs="Times New Roman"/>
          <w:sz w:val="28"/>
          <w:szCs w:val="28"/>
        </w:rPr>
        <w:t>Предоставление земельного участка, находящегося в муниципальной собственности, в безвозмездное пользование</w:t>
      </w:r>
      <w:r w:rsidRPr="00471486">
        <w:rPr>
          <w:rFonts w:ascii="Times New Roman" w:hAnsi="Times New Roman" w:cs="Times New Roman"/>
          <w:bCs/>
          <w:sz w:val="28"/>
          <w:szCs w:val="28"/>
        </w:rPr>
        <w:t>»:</w:t>
      </w:r>
    </w:p>
    <w:p w:rsidR="00471486" w:rsidRPr="00471486" w:rsidRDefault="00471486" w:rsidP="00471486">
      <w:pPr>
        <w:spacing w:after="0" w:line="240" w:lineRule="auto"/>
        <w:ind w:firstLine="705"/>
        <w:jc w:val="both"/>
        <w:rPr>
          <w:rFonts w:ascii="Times New Roman" w:hAnsi="Times New Roman" w:cs="Times New Roman"/>
          <w:bCs/>
          <w:sz w:val="28"/>
          <w:szCs w:val="28"/>
        </w:rPr>
      </w:pPr>
      <w:r w:rsidRPr="00471486">
        <w:rPr>
          <w:rFonts w:ascii="Times New Roman" w:hAnsi="Times New Roman" w:cs="Times New Roman"/>
          <w:bCs/>
          <w:sz w:val="28"/>
          <w:szCs w:val="28"/>
        </w:rPr>
        <w:t>1.1. В пункте 2.4 раздела 2 Административного регламента словосочетание «не более 30 (тридцати)» заменить словосочетанием «не более 14 (четырнадцати)».</w:t>
      </w:r>
    </w:p>
    <w:p w:rsidR="00471486" w:rsidRPr="00471486" w:rsidRDefault="00471486" w:rsidP="00471486">
      <w:pPr>
        <w:spacing w:after="0" w:line="240" w:lineRule="auto"/>
        <w:ind w:firstLine="705"/>
        <w:jc w:val="both"/>
        <w:rPr>
          <w:rFonts w:ascii="Times New Roman" w:hAnsi="Times New Roman" w:cs="Times New Roman"/>
          <w:bCs/>
          <w:sz w:val="28"/>
          <w:szCs w:val="28"/>
        </w:rPr>
      </w:pPr>
      <w:r w:rsidRPr="00471486">
        <w:rPr>
          <w:rFonts w:ascii="Times New Roman" w:hAnsi="Times New Roman" w:cs="Times New Roman"/>
          <w:bCs/>
          <w:sz w:val="28"/>
          <w:szCs w:val="28"/>
        </w:rPr>
        <w:t>1.2. Пункт 2.8 раздела 2 Административного регламента изложить в следующей редакции:</w:t>
      </w:r>
    </w:p>
    <w:p w:rsidR="00471486" w:rsidRPr="00471486" w:rsidRDefault="00471486" w:rsidP="00471486">
      <w:pPr>
        <w:autoSpaceDE w:val="0"/>
        <w:spacing w:after="0" w:line="240" w:lineRule="auto"/>
        <w:jc w:val="center"/>
        <w:rPr>
          <w:rFonts w:ascii="Times New Roman" w:hAnsi="Times New Roman" w:cs="Times New Roman"/>
          <w:bCs/>
          <w:sz w:val="28"/>
          <w:szCs w:val="28"/>
        </w:rPr>
      </w:pPr>
      <w:r w:rsidRPr="00471486">
        <w:rPr>
          <w:rFonts w:ascii="Times New Roman" w:hAnsi="Times New Roman" w:cs="Times New Roman"/>
          <w:bCs/>
          <w:sz w:val="28"/>
          <w:szCs w:val="28"/>
        </w:rPr>
        <w:t>«</w:t>
      </w:r>
      <w:r w:rsidRPr="00471486">
        <w:rPr>
          <w:rFonts w:ascii="Times New Roman" w:hAnsi="Times New Roman" w:cs="Times New Roman"/>
          <w:b/>
          <w:sz w:val="28"/>
          <w:szCs w:val="28"/>
        </w:rPr>
        <w:t xml:space="preserve">2.8. Исчерпывающий перечень оснований для приостановления </w:t>
      </w:r>
      <w:r w:rsidRPr="00471486">
        <w:rPr>
          <w:rFonts w:ascii="Times New Roman" w:hAnsi="Times New Roman" w:cs="Times New Roman"/>
          <w:b/>
          <w:sz w:val="28"/>
          <w:szCs w:val="28"/>
        </w:rPr>
        <w:br/>
        <w:t xml:space="preserve">предоставления муниципальной услуги или отказа </w:t>
      </w:r>
      <w:r w:rsidRPr="00471486">
        <w:rPr>
          <w:rFonts w:ascii="Times New Roman" w:hAnsi="Times New Roman" w:cs="Times New Roman"/>
          <w:b/>
          <w:sz w:val="28"/>
          <w:szCs w:val="28"/>
        </w:rPr>
        <w:br/>
        <w:t>в предоставлении муниципальной услуги</w:t>
      </w:r>
    </w:p>
    <w:p w:rsidR="00471486" w:rsidRPr="00471486" w:rsidRDefault="00471486" w:rsidP="00471486">
      <w:pPr>
        <w:autoSpaceDE w:val="0"/>
        <w:spacing w:after="0" w:line="240" w:lineRule="auto"/>
        <w:ind w:firstLine="720"/>
        <w:jc w:val="both"/>
        <w:rPr>
          <w:rFonts w:ascii="Times New Roman" w:hAnsi="Times New Roman" w:cs="Times New Roman"/>
          <w:sz w:val="28"/>
          <w:szCs w:val="28"/>
        </w:rPr>
      </w:pPr>
      <w:r w:rsidRPr="00471486">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471486" w:rsidRPr="00471486" w:rsidRDefault="00471486" w:rsidP="00471486">
      <w:pPr>
        <w:pStyle w:val="ListParagraph"/>
        <w:widowControl w:val="0"/>
        <w:autoSpaceDE w:val="0"/>
        <w:ind w:left="0" w:firstLine="709"/>
        <w:jc w:val="both"/>
        <w:rPr>
          <w:sz w:val="28"/>
          <w:szCs w:val="28"/>
        </w:rPr>
      </w:pPr>
      <w:r w:rsidRPr="00471486">
        <w:rPr>
          <w:sz w:val="28"/>
          <w:szCs w:val="28"/>
        </w:rPr>
        <w:t>Основания для отказа в предоставлении муниципальной услуги:</w:t>
      </w:r>
    </w:p>
    <w:p w:rsidR="00471486" w:rsidRPr="00471486" w:rsidRDefault="00471486" w:rsidP="00471486">
      <w:pPr>
        <w:pStyle w:val="a4"/>
        <w:shd w:val="clear" w:color="auto" w:fill="FFFFFF"/>
        <w:spacing w:before="0" w:after="0"/>
        <w:ind w:firstLine="540"/>
        <w:jc w:val="both"/>
        <w:rPr>
          <w:sz w:val="28"/>
          <w:szCs w:val="28"/>
        </w:rPr>
      </w:pPr>
      <w:r w:rsidRPr="00471486">
        <w:rPr>
          <w:bCs/>
          <w:sz w:val="28"/>
          <w:szCs w:val="28"/>
        </w:rPr>
        <w:t xml:space="preserve">«1) </w:t>
      </w:r>
      <w:r w:rsidRPr="00471486">
        <w:rPr>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71486" w:rsidRPr="00471486" w:rsidRDefault="00471486" w:rsidP="00471486">
      <w:pPr>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r>
      <w:proofErr w:type="gramStart"/>
      <w:r w:rsidRPr="00471486">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w:t>
      </w:r>
      <w:r w:rsidRPr="00471486">
        <w:rPr>
          <w:rFonts w:ascii="Times New Roman" w:hAnsi="Times New Roman" w:cs="Times New Roman"/>
          <w:sz w:val="28"/>
          <w:szCs w:val="28"/>
        </w:rPr>
        <w:lastRenderedPageBreak/>
        <w:t>подано заявление о предоставлении земельного участка в соответствии с </w:t>
      </w:r>
      <w:hyperlink r:id="rId4" w:anchor="dst585" w:history="1">
        <w:r w:rsidRPr="00471486">
          <w:rPr>
            <w:rStyle w:val="a3"/>
            <w:rFonts w:ascii="Times New Roman" w:hAnsi="Times New Roman" w:cs="Times New Roman"/>
            <w:color w:val="auto"/>
            <w:sz w:val="28"/>
            <w:szCs w:val="28"/>
            <w:u w:val="none"/>
          </w:rPr>
          <w:t>подпунктом 10 пункта 2 статьи 39.10</w:t>
        </w:r>
      </w:hyperlink>
      <w:r w:rsidRPr="00471486">
        <w:rPr>
          <w:rFonts w:ascii="Times New Roman" w:hAnsi="Times New Roman" w:cs="Times New Roman"/>
          <w:sz w:val="28"/>
          <w:szCs w:val="28"/>
        </w:rPr>
        <w:t> Земельного Кодекса Российской Федерации;</w:t>
      </w:r>
      <w:proofErr w:type="gramEnd"/>
    </w:p>
    <w:p w:rsidR="00471486" w:rsidRPr="00471486" w:rsidRDefault="00471486" w:rsidP="00471486">
      <w:pPr>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r>
      <w:proofErr w:type="gramStart"/>
      <w:r w:rsidRPr="00471486">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71486">
        <w:rPr>
          <w:rFonts w:ascii="Times New Roman" w:hAnsi="Times New Roman" w:cs="Times New Roman"/>
          <w:sz w:val="28"/>
          <w:szCs w:val="28"/>
        </w:rPr>
        <w:t xml:space="preserve"> земельным участком общего назначения);</w:t>
      </w:r>
    </w:p>
    <w:p w:rsidR="00471486" w:rsidRPr="00471486" w:rsidRDefault="00471486" w:rsidP="00471486">
      <w:pPr>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r>
      <w:proofErr w:type="gramStart"/>
      <w:r w:rsidRPr="00471486">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 w:anchor="dst1095" w:history="1">
        <w:r w:rsidRPr="00471486">
          <w:rPr>
            <w:rStyle w:val="a3"/>
            <w:rFonts w:ascii="Times New Roman" w:hAnsi="Times New Roman" w:cs="Times New Roman"/>
            <w:color w:val="auto"/>
            <w:sz w:val="28"/>
            <w:szCs w:val="28"/>
            <w:u w:val="none"/>
          </w:rPr>
          <w:t>статьей 39.36</w:t>
        </w:r>
      </w:hyperlink>
      <w:r w:rsidRPr="00471486">
        <w:rPr>
          <w:rFonts w:ascii="Times New Roman" w:hAnsi="Times New Roman" w:cs="Times New Roman"/>
          <w:sz w:val="28"/>
          <w:szCs w:val="28"/>
        </w:rPr>
        <w:t> Земельного Кодекса Российской Федерации, либо</w:t>
      </w:r>
      <w:proofErr w:type="gramEnd"/>
      <w:r w:rsidRPr="00471486">
        <w:rPr>
          <w:rFonts w:ascii="Times New Roman" w:hAnsi="Times New Roman" w:cs="Times New Roman"/>
          <w:sz w:val="28"/>
          <w:szCs w:val="28"/>
        </w:rPr>
        <w:t xml:space="preserve">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471486">
        <w:rPr>
          <w:rFonts w:ascii="Times New Roman" w:hAnsi="Times New Roman" w:cs="Times New Roman"/>
          <w:sz w:val="28"/>
          <w:szCs w:val="28"/>
        </w:rPr>
        <w:t>постройки</w:t>
      </w:r>
      <w:proofErr w:type="gramEnd"/>
      <w:r w:rsidRPr="00471486">
        <w:rPr>
          <w:rFonts w:ascii="Times New Roman" w:hAnsi="Times New Roman" w:cs="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 w:anchor="dst2798" w:history="1">
        <w:r w:rsidRPr="00471486">
          <w:rPr>
            <w:rStyle w:val="a3"/>
            <w:rFonts w:ascii="Times New Roman" w:hAnsi="Times New Roman" w:cs="Times New Roman"/>
            <w:color w:val="auto"/>
            <w:sz w:val="28"/>
            <w:szCs w:val="28"/>
            <w:u w:val="none"/>
          </w:rPr>
          <w:t>частью 11 статьи 55.32</w:t>
        </w:r>
      </w:hyperlink>
      <w:r w:rsidRPr="00471486">
        <w:rPr>
          <w:rFonts w:ascii="Times New Roman" w:hAnsi="Times New Roman" w:cs="Times New Roman"/>
          <w:sz w:val="28"/>
          <w:szCs w:val="28"/>
        </w:rPr>
        <w:t> Градостроительного кодекса Российской Федерации;</w:t>
      </w:r>
    </w:p>
    <w:p w:rsidR="00471486" w:rsidRPr="00471486" w:rsidRDefault="00471486" w:rsidP="00471486">
      <w:pPr>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r>
      <w:proofErr w:type="gramStart"/>
      <w:r w:rsidRPr="00471486">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anchor="dst1095" w:history="1">
        <w:r w:rsidRPr="00471486">
          <w:rPr>
            <w:rStyle w:val="a3"/>
            <w:rFonts w:ascii="Times New Roman" w:hAnsi="Times New Roman" w:cs="Times New Roman"/>
            <w:color w:val="auto"/>
            <w:sz w:val="28"/>
            <w:szCs w:val="28"/>
            <w:u w:val="none"/>
          </w:rPr>
          <w:t>статьей 39.36</w:t>
        </w:r>
      </w:hyperlink>
      <w:r w:rsidRPr="00471486">
        <w:rPr>
          <w:rFonts w:ascii="Times New Roman" w:hAnsi="Times New Roman" w:cs="Times New Roman"/>
          <w:sz w:val="28"/>
          <w:szCs w:val="28"/>
        </w:rPr>
        <w:t> Земельного Кодекса Российской Федерации</w:t>
      </w:r>
      <w:proofErr w:type="gramEnd"/>
      <w:r w:rsidRPr="00471486">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71486" w:rsidRPr="00471486" w:rsidRDefault="00471486" w:rsidP="00471486">
      <w:pPr>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71486" w:rsidRPr="00471486" w:rsidRDefault="00471486" w:rsidP="00471486">
      <w:pPr>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r>
      <w:proofErr w:type="gramStart"/>
      <w:r w:rsidRPr="00471486">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w:t>
      </w:r>
      <w:r w:rsidRPr="00471486">
        <w:rPr>
          <w:rFonts w:ascii="Times New Roman" w:hAnsi="Times New Roman" w:cs="Times New Roman"/>
          <w:sz w:val="28"/>
          <w:szCs w:val="28"/>
        </w:rPr>
        <w:lastRenderedPageBreak/>
        <w:t>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71486">
        <w:rPr>
          <w:rFonts w:ascii="Times New Roman" w:hAnsi="Times New Roman" w:cs="Times New Roman"/>
          <w:sz w:val="28"/>
          <w:szCs w:val="28"/>
        </w:rPr>
        <w:t xml:space="preserve"> для целей резервирования;</w:t>
      </w:r>
    </w:p>
    <w:p w:rsidR="00471486" w:rsidRPr="00471486" w:rsidRDefault="00471486" w:rsidP="00471486">
      <w:pPr>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r>
      <w:proofErr w:type="gramStart"/>
      <w:r w:rsidRPr="00471486">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71486" w:rsidRPr="00471486" w:rsidRDefault="00471486" w:rsidP="00471486">
      <w:pPr>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r>
      <w:proofErr w:type="gramStart"/>
      <w:r w:rsidRPr="00471486">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71486">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71486" w:rsidRPr="00471486" w:rsidRDefault="00471486" w:rsidP="00471486">
      <w:pPr>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r>
      <w:proofErr w:type="gramStart"/>
      <w:r w:rsidRPr="00471486">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471486">
        <w:rPr>
          <w:rFonts w:ascii="Times New Roman" w:hAnsi="Times New Roman" w:cs="Times New Roman"/>
          <w:sz w:val="28"/>
          <w:szCs w:val="28"/>
        </w:rPr>
        <w:t xml:space="preserve"> </w:t>
      </w:r>
      <w:proofErr w:type="gramStart"/>
      <w:r w:rsidRPr="00471486">
        <w:rPr>
          <w:rFonts w:ascii="Times New Roman" w:hAnsi="Times New Roman" w:cs="Times New Roman"/>
          <w:sz w:val="28"/>
          <w:szCs w:val="28"/>
        </w:rPr>
        <w:t>которым</w:t>
      </w:r>
      <w:proofErr w:type="gramEnd"/>
      <w:r w:rsidRPr="00471486">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71486" w:rsidRPr="00471486" w:rsidRDefault="00471486" w:rsidP="00471486">
      <w:pPr>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t xml:space="preserve">11) указанный в заявлении о предоставлении земельного участка земельный участок является предметом аукциона, </w:t>
      </w:r>
      <w:proofErr w:type="gramStart"/>
      <w:r w:rsidRPr="00471486">
        <w:rPr>
          <w:rFonts w:ascii="Times New Roman" w:hAnsi="Times New Roman" w:cs="Times New Roman"/>
          <w:sz w:val="28"/>
          <w:szCs w:val="28"/>
        </w:rPr>
        <w:t>извещение</w:t>
      </w:r>
      <w:proofErr w:type="gramEnd"/>
      <w:r w:rsidRPr="00471486">
        <w:rPr>
          <w:rFonts w:ascii="Times New Roman" w:hAnsi="Times New Roman" w:cs="Times New Roman"/>
          <w:sz w:val="28"/>
          <w:szCs w:val="28"/>
        </w:rPr>
        <w:t xml:space="preserve"> о проведении которого размещено в соответствии с </w:t>
      </w:r>
      <w:hyperlink r:id="rId8" w:anchor="dst652" w:history="1">
        <w:r w:rsidRPr="00471486">
          <w:rPr>
            <w:rStyle w:val="a3"/>
            <w:rFonts w:ascii="Times New Roman" w:hAnsi="Times New Roman" w:cs="Times New Roman"/>
            <w:color w:val="auto"/>
            <w:sz w:val="28"/>
            <w:szCs w:val="28"/>
            <w:u w:val="none"/>
          </w:rPr>
          <w:t>пунктом 19 статьи 39.11</w:t>
        </w:r>
      </w:hyperlink>
      <w:r w:rsidRPr="00471486">
        <w:rPr>
          <w:rFonts w:ascii="Times New Roman" w:hAnsi="Times New Roman" w:cs="Times New Roman"/>
          <w:sz w:val="28"/>
          <w:szCs w:val="28"/>
        </w:rPr>
        <w:t> Земельного Кодекса Российской Федерации;</w:t>
      </w:r>
    </w:p>
    <w:p w:rsidR="00471486" w:rsidRPr="00471486" w:rsidRDefault="00471486" w:rsidP="00471486">
      <w:pPr>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r>
      <w:proofErr w:type="gramStart"/>
      <w:r w:rsidRPr="00471486">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w:t>
      </w:r>
      <w:hyperlink r:id="rId9" w:anchor="dst613" w:history="1">
        <w:r w:rsidRPr="00471486">
          <w:rPr>
            <w:rStyle w:val="a3"/>
            <w:rFonts w:ascii="Times New Roman" w:hAnsi="Times New Roman" w:cs="Times New Roman"/>
            <w:color w:val="auto"/>
            <w:sz w:val="28"/>
            <w:szCs w:val="28"/>
            <w:u w:val="none"/>
          </w:rPr>
          <w:t>подпунктом 6 пункта 4 статьи 39.11</w:t>
        </w:r>
      </w:hyperlink>
      <w:r w:rsidRPr="00471486">
        <w:rPr>
          <w:rFonts w:ascii="Times New Roman" w:hAnsi="Times New Roman" w:cs="Times New Roman"/>
          <w:sz w:val="28"/>
          <w:szCs w:val="28"/>
        </w:rPr>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anchor="dst611" w:history="1">
        <w:r w:rsidRPr="00471486">
          <w:rPr>
            <w:rStyle w:val="a3"/>
            <w:rFonts w:ascii="Times New Roman" w:hAnsi="Times New Roman" w:cs="Times New Roman"/>
            <w:color w:val="auto"/>
            <w:sz w:val="28"/>
            <w:szCs w:val="28"/>
            <w:u w:val="none"/>
          </w:rPr>
          <w:t>подпунктом 4 пункта 4 статьи 39.11</w:t>
        </w:r>
      </w:hyperlink>
      <w:r w:rsidRPr="00471486">
        <w:rPr>
          <w:rFonts w:ascii="Times New Roman" w:hAnsi="Times New Roman" w:cs="Times New Roman"/>
          <w:sz w:val="28"/>
          <w:szCs w:val="28"/>
        </w:rPr>
        <w:t> Земельного Кодекса Российской Федерации и уполномоченным</w:t>
      </w:r>
      <w:proofErr w:type="gramEnd"/>
      <w:r w:rsidRPr="00471486">
        <w:rPr>
          <w:rFonts w:ascii="Times New Roman" w:hAnsi="Times New Roman" w:cs="Times New Roman"/>
          <w:sz w:val="28"/>
          <w:szCs w:val="28"/>
        </w:rPr>
        <w:t xml:space="preserve"> органом не принято решение об отказе в </w:t>
      </w:r>
      <w:r w:rsidRPr="00471486">
        <w:rPr>
          <w:rFonts w:ascii="Times New Roman" w:hAnsi="Times New Roman" w:cs="Times New Roman"/>
          <w:sz w:val="28"/>
          <w:szCs w:val="28"/>
        </w:rPr>
        <w:lastRenderedPageBreak/>
        <w:t>проведении этого аукциона по основаниям, предусмотренным </w:t>
      </w:r>
      <w:hyperlink r:id="rId11" w:anchor="dst620" w:history="1">
        <w:r w:rsidRPr="00471486">
          <w:rPr>
            <w:rStyle w:val="a3"/>
            <w:rFonts w:ascii="Times New Roman" w:hAnsi="Times New Roman" w:cs="Times New Roman"/>
            <w:color w:val="auto"/>
            <w:sz w:val="28"/>
            <w:szCs w:val="28"/>
            <w:u w:val="none"/>
          </w:rPr>
          <w:t>пунктом 8 статьи 39.11</w:t>
        </w:r>
      </w:hyperlink>
      <w:r w:rsidRPr="00471486">
        <w:rPr>
          <w:rFonts w:ascii="Times New Roman" w:hAnsi="Times New Roman" w:cs="Times New Roman"/>
          <w:sz w:val="28"/>
          <w:szCs w:val="28"/>
        </w:rPr>
        <w:t> Земельного Кодекса Российской Федерации;</w:t>
      </w:r>
    </w:p>
    <w:p w:rsidR="00471486" w:rsidRPr="00471486" w:rsidRDefault="00471486" w:rsidP="00471486">
      <w:pPr>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r>
      <w:proofErr w:type="gramStart"/>
      <w:r w:rsidRPr="00471486">
        <w:rPr>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в соответствии с </w:t>
      </w:r>
      <w:hyperlink r:id="rId12" w:anchor="dst860" w:history="1">
        <w:r w:rsidRPr="00471486">
          <w:rPr>
            <w:rStyle w:val="a3"/>
            <w:rFonts w:ascii="Times New Roman" w:hAnsi="Times New Roman" w:cs="Times New Roman"/>
            <w:color w:val="auto"/>
            <w:sz w:val="28"/>
            <w:szCs w:val="28"/>
            <w:u w:val="none"/>
          </w:rPr>
          <w:t>подпунктом 1 пункта 1 статьи 39.18</w:t>
        </w:r>
      </w:hyperlink>
      <w:r w:rsidRPr="00471486">
        <w:rPr>
          <w:rFonts w:ascii="Times New Roman" w:hAnsi="Times New Roman" w:cs="Times New Roman"/>
          <w:sz w:val="28"/>
          <w:szCs w:val="28"/>
        </w:rPr>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471486" w:rsidRPr="00471486" w:rsidRDefault="00471486" w:rsidP="00471486">
      <w:pPr>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71486" w:rsidRPr="00471486" w:rsidRDefault="00471486" w:rsidP="00471486">
      <w:pPr>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71486" w:rsidRPr="00471486" w:rsidRDefault="00471486" w:rsidP="00471486">
      <w:pPr>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r>
      <w:proofErr w:type="gramStart"/>
      <w:r w:rsidRPr="00471486">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w:t>
      </w:r>
      <w:hyperlink r:id="rId13" w:anchor="dst100010" w:history="1">
        <w:r w:rsidRPr="00471486">
          <w:rPr>
            <w:rStyle w:val="a3"/>
            <w:rFonts w:ascii="Times New Roman" w:hAnsi="Times New Roman" w:cs="Times New Roman"/>
            <w:color w:val="auto"/>
            <w:sz w:val="28"/>
            <w:szCs w:val="28"/>
            <w:u w:val="none"/>
          </w:rPr>
          <w:t>порядке</w:t>
        </w:r>
      </w:hyperlink>
      <w:r w:rsidRPr="00471486">
        <w:rPr>
          <w:rFonts w:ascii="Times New Roman" w:hAnsi="Times New Roman" w:cs="Times New Roman"/>
          <w:sz w:val="28"/>
          <w:szCs w:val="28"/>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anchor="dst585" w:history="1">
        <w:r w:rsidRPr="00471486">
          <w:rPr>
            <w:rStyle w:val="a3"/>
            <w:rFonts w:ascii="Times New Roman" w:hAnsi="Times New Roman" w:cs="Times New Roman"/>
            <w:color w:val="auto"/>
            <w:sz w:val="28"/>
            <w:szCs w:val="28"/>
            <w:u w:val="none"/>
          </w:rPr>
          <w:t>подпунктом 10 пункта 2 статьи 39.10</w:t>
        </w:r>
      </w:hyperlink>
      <w:r w:rsidRPr="00471486">
        <w:rPr>
          <w:rFonts w:ascii="Times New Roman" w:hAnsi="Times New Roman" w:cs="Times New Roman"/>
          <w:sz w:val="28"/>
          <w:szCs w:val="28"/>
        </w:rPr>
        <w:t> Земельного Кодекса Российской Федерации;</w:t>
      </w:r>
      <w:proofErr w:type="gramEnd"/>
    </w:p>
    <w:p w:rsidR="00471486" w:rsidRPr="00471486" w:rsidRDefault="00471486" w:rsidP="00471486">
      <w:pPr>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5" w:anchor="dst1709" w:history="1">
        <w:r w:rsidRPr="00471486">
          <w:rPr>
            <w:rStyle w:val="a3"/>
            <w:rFonts w:ascii="Times New Roman" w:hAnsi="Times New Roman" w:cs="Times New Roman"/>
            <w:color w:val="auto"/>
            <w:sz w:val="28"/>
            <w:szCs w:val="28"/>
            <w:u w:val="none"/>
          </w:rPr>
          <w:t>пунктом 6 статьи 39.10</w:t>
        </w:r>
      </w:hyperlink>
      <w:r w:rsidRPr="00471486">
        <w:rPr>
          <w:rFonts w:ascii="Times New Roman" w:hAnsi="Times New Roman" w:cs="Times New Roman"/>
          <w:sz w:val="28"/>
          <w:szCs w:val="28"/>
        </w:rPr>
        <w:t> Земельного Кодекса Российской Федерации</w:t>
      </w:r>
      <w:proofErr w:type="gramStart"/>
      <w:r w:rsidRPr="00471486">
        <w:rPr>
          <w:rFonts w:ascii="Times New Roman" w:hAnsi="Times New Roman" w:cs="Times New Roman"/>
          <w:sz w:val="28"/>
          <w:szCs w:val="28"/>
        </w:rPr>
        <w:t>;;</w:t>
      </w:r>
      <w:proofErr w:type="gramEnd"/>
    </w:p>
    <w:p w:rsidR="00471486" w:rsidRPr="00471486" w:rsidRDefault="00471486" w:rsidP="00471486">
      <w:pPr>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r>
      <w:proofErr w:type="gramStart"/>
      <w:r w:rsidRPr="00471486">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71486" w:rsidRPr="00471486" w:rsidRDefault="00471486" w:rsidP="00471486">
      <w:pPr>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71486" w:rsidRPr="00471486" w:rsidRDefault="00471486" w:rsidP="00471486">
      <w:pPr>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lastRenderedPageBreak/>
        <w:tab/>
        <w:t>19) предоставление земельного участка на заявленном виде прав не допускается;</w:t>
      </w:r>
    </w:p>
    <w:p w:rsidR="00471486" w:rsidRPr="00471486" w:rsidRDefault="00471486" w:rsidP="00471486">
      <w:pPr>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t>20) в отношении земельного участка, указанного в заявлен</w:t>
      </w:r>
      <w:proofErr w:type="gramStart"/>
      <w:r w:rsidRPr="00471486">
        <w:rPr>
          <w:rFonts w:ascii="Times New Roman" w:hAnsi="Times New Roman" w:cs="Times New Roman"/>
          <w:sz w:val="28"/>
          <w:szCs w:val="28"/>
        </w:rPr>
        <w:t>ии о е</w:t>
      </w:r>
      <w:proofErr w:type="gramEnd"/>
      <w:r w:rsidRPr="00471486">
        <w:rPr>
          <w:rFonts w:ascii="Times New Roman" w:hAnsi="Times New Roman" w:cs="Times New Roman"/>
          <w:sz w:val="28"/>
          <w:szCs w:val="28"/>
        </w:rPr>
        <w:t>го предоставлении, не установлен вид разрешенного использования;</w:t>
      </w:r>
    </w:p>
    <w:p w:rsidR="00471486" w:rsidRPr="00471486" w:rsidRDefault="00471486" w:rsidP="00471486">
      <w:pPr>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t>21) указанный в заявлении о предоставлении земельного участка земельный участок не отнесен к определенной категории земель;</w:t>
      </w:r>
    </w:p>
    <w:p w:rsidR="00471486" w:rsidRPr="00471486" w:rsidRDefault="00471486" w:rsidP="00471486">
      <w:pPr>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t>22) в отношении земельного участка, указанного в заявлен</w:t>
      </w:r>
      <w:proofErr w:type="gramStart"/>
      <w:r w:rsidRPr="00471486">
        <w:rPr>
          <w:rFonts w:ascii="Times New Roman" w:hAnsi="Times New Roman" w:cs="Times New Roman"/>
          <w:sz w:val="28"/>
          <w:szCs w:val="28"/>
        </w:rPr>
        <w:t>ии о е</w:t>
      </w:r>
      <w:proofErr w:type="gramEnd"/>
      <w:r w:rsidRPr="00471486">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71486" w:rsidRPr="00471486" w:rsidRDefault="00471486" w:rsidP="00471486">
      <w:pPr>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r>
      <w:proofErr w:type="gramStart"/>
      <w:r w:rsidRPr="00471486">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71486">
        <w:rPr>
          <w:rFonts w:ascii="Times New Roman" w:hAnsi="Times New Roman" w:cs="Times New Roman"/>
          <w:sz w:val="28"/>
          <w:szCs w:val="28"/>
        </w:rPr>
        <w:t xml:space="preserve"> сносу или реконструкции;</w:t>
      </w:r>
    </w:p>
    <w:p w:rsidR="00471486" w:rsidRPr="00471486" w:rsidRDefault="00471486" w:rsidP="00471486">
      <w:pPr>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t>24) границы земельного участка, указанного в заявлен</w:t>
      </w:r>
      <w:proofErr w:type="gramStart"/>
      <w:r w:rsidRPr="00471486">
        <w:rPr>
          <w:rFonts w:ascii="Times New Roman" w:hAnsi="Times New Roman" w:cs="Times New Roman"/>
          <w:sz w:val="28"/>
          <w:szCs w:val="28"/>
        </w:rPr>
        <w:t>ии о е</w:t>
      </w:r>
      <w:proofErr w:type="gramEnd"/>
      <w:r w:rsidRPr="00471486">
        <w:rPr>
          <w:rFonts w:ascii="Times New Roman" w:hAnsi="Times New Roman" w:cs="Times New Roman"/>
          <w:sz w:val="28"/>
          <w:szCs w:val="28"/>
        </w:rPr>
        <w:t>го предоставлении, подлежат уточнению в соответствии с Федеральным </w:t>
      </w:r>
      <w:hyperlink r:id="rId16" w:history="1">
        <w:r w:rsidRPr="00471486">
          <w:rPr>
            <w:rStyle w:val="a3"/>
            <w:rFonts w:ascii="Times New Roman" w:hAnsi="Times New Roman" w:cs="Times New Roman"/>
            <w:color w:val="auto"/>
            <w:sz w:val="28"/>
            <w:szCs w:val="28"/>
            <w:u w:val="none"/>
          </w:rPr>
          <w:t>законом</w:t>
        </w:r>
      </w:hyperlink>
      <w:r w:rsidRPr="00471486">
        <w:rPr>
          <w:rFonts w:ascii="Times New Roman" w:hAnsi="Times New Roman" w:cs="Times New Roman"/>
          <w:sz w:val="28"/>
          <w:szCs w:val="28"/>
        </w:rPr>
        <w:t> "О государственной регистрации недвижимости";</w:t>
      </w:r>
    </w:p>
    <w:p w:rsidR="00471486" w:rsidRPr="00471486" w:rsidRDefault="00471486" w:rsidP="00471486">
      <w:pPr>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t>25) площадь земельного участка, указанного в заявлен</w:t>
      </w:r>
      <w:proofErr w:type="gramStart"/>
      <w:r w:rsidRPr="00471486">
        <w:rPr>
          <w:rFonts w:ascii="Times New Roman" w:hAnsi="Times New Roman" w:cs="Times New Roman"/>
          <w:sz w:val="28"/>
          <w:szCs w:val="28"/>
        </w:rPr>
        <w:t>ии о е</w:t>
      </w:r>
      <w:proofErr w:type="gramEnd"/>
      <w:r w:rsidRPr="00471486">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71486" w:rsidRPr="00471486" w:rsidRDefault="00471486" w:rsidP="00471486">
      <w:pPr>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r>
      <w:proofErr w:type="gramStart"/>
      <w:r w:rsidRPr="00471486">
        <w:rPr>
          <w:rFonts w:ascii="Times New Roman" w:hAnsi="Times New Roman" w:cs="Times New Roman"/>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anchor="dst100346" w:history="1">
        <w:r w:rsidRPr="00471486">
          <w:rPr>
            <w:rStyle w:val="a3"/>
            <w:rFonts w:ascii="Times New Roman" w:hAnsi="Times New Roman" w:cs="Times New Roman"/>
            <w:color w:val="auto"/>
            <w:sz w:val="28"/>
            <w:szCs w:val="28"/>
            <w:u w:val="none"/>
          </w:rPr>
          <w:t>частью 4 статьи 18</w:t>
        </w:r>
      </w:hyperlink>
      <w:r w:rsidRPr="00471486">
        <w:rPr>
          <w:rFonts w:ascii="Times New Roman" w:hAnsi="Times New Roman" w:cs="Times New Roman"/>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471486">
        <w:rPr>
          <w:rFonts w:ascii="Times New Roman" w:hAnsi="Times New Roman" w:cs="Times New Roman"/>
          <w:sz w:val="28"/>
          <w:szCs w:val="28"/>
        </w:rPr>
        <w:t xml:space="preserve"> с </w:t>
      </w:r>
      <w:hyperlink r:id="rId18" w:anchor="dst100138" w:history="1">
        <w:r w:rsidRPr="00471486">
          <w:rPr>
            <w:rStyle w:val="a3"/>
            <w:rFonts w:ascii="Times New Roman" w:hAnsi="Times New Roman" w:cs="Times New Roman"/>
            <w:color w:val="auto"/>
            <w:sz w:val="28"/>
            <w:szCs w:val="28"/>
            <w:u w:val="none"/>
          </w:rPr>
          <w:t>частью 3 статьи 14</w:t>
        </w:r>
      </w:hyperlink>
      <w:r w:rsidRPr="00471486">
        <w:rPr>
          <w:rFonts w:ascii="Times New Roman" w:hAnsi="Times New Roman" w:cs="Times New Roman"/>
          <w:sz w:val="28"/>
          <w:szCs w:val="28"/>
        </w:rPr>
        <w:t> указанного Федерального закона.</w:t>
      </w:r>
    </w:p>
    <w:p w:rsidR="00471486" w:rsidRPr="00471486" w:rsidRDefault="00471486" w:rsidP="00471486">
      <w:pPr>
        <w:shd w:val="clear" w:color="auto" w:fill="FFFFFF"/>
        <w:spacing w:after="0" w:line="240" w:lineRule="auto"/>
        <w:ind w:firstLine="705"/>
        <w:jc w:val="both"/>
        <w:rPr>
          <w:rFonts w:ascii="Times New Roman" w:hAnsi="Times New Roman" w:cs="Times New Roman"/>
          <w:sz w:val="28"/>
          <w:szCs w:val="28"/>
        </w:rPr>
      </w:pPr>
      <w:r w:rsidRPr="00471486">
        <w:rPr>
          <w:rFonts w:ascii="Times New Roman" w:hAnsi="Times New Roman" w:cs="Times New Roman"/>
          <w:bCs/>
          <w:sz w:val="28"/>
          <w:szCs w:val="28"/>
        </w:rPr>
        <w:t>1.3</w:t>
      </w:r>
      <w:r w:rsidRPr="00471486">
        <w:rPr>
          <w:rFonts w:ascii="Times New Roman" w:hAnsi="Times New Roman" w:cs="Times New Roman"/>
          <w:sz w:val="28"/>
          <w:szCs w:val="28"/>
        </w:rPr>
        <w:t>.  В пункте 1.3.1 раздела 1.3 административного регламента:</w:t>
      </w:r>
    </w:p>
    <w:p w:rsidR="00471486" w:rsidRPr="00471486" w:rsidRDefault="00471486" w:rsidP="00471486">
      <w:pPr>
        <w:shd w:val="clear" w:color="auto" w:fill="FFFFFF"/>
        <w:spacing w:after="0" w:line="240" w:lineRule="auto"/>
        <w:ind w:firstLine="705"/>
        <w:jc w:val="both"/>
        <w:rPr>
          <w:rFonts w:ascii="Times New Roman" w:hAnsi="Times New Roman" w:cs="Times New Roman"/>
          <w:sz w:val="28"/>
          <w:szCs w:val="28"/>
        </w:rPr>
      </w:pPr>
      <w:r w:rsidRPr="00471486">
        <w:rPr>
          <w:rFonts w:ascii="Times New Roman" w:hAnsi="Times New Roman" w:cs="Times New Roman"/>
          <w:sz w:val="28"/>
          <w:szCs w:val="28"/>
        </w:rPr>
        <w:t>- в абзаце 1  исключить словосочетание «государственной информационной системы Ульяновской области «Портал государственных и муниципальных услуг (функций) Ульяновской области» (далее – Региональный портал.)»;</w:t>
      </w:r>
    </w:p>
    <w:p w:rsidR="00471486" w:rsidRPr="00471486" w:rsidRDefault="00471486" w:rsidP="00471486">
      <w:pPr>
        <w:shd w:val="clear" w:color="auto" w:fill="FFFFFF"/>
        <w:spacing w:after="0" w:line="240" w:lineRule="auto"/>
        <w:ind w:firstLine="705"/>
        <w:jc w:val="both"/>
        <w:rPr>
          <w:rFonts w:ascii="Times New Roman" w:hAnsi="Times New Roman" w:cs="Times New Roman"/>
          <w:sz w:val="28"/>
          <w:szCs w:val="28"/>
        </w:rPr>
      </w:pPr>
      <w:r w:rsidRPr="00471486">
        <w:rPr>
          <w:rFonts w:ascii="Times New Roman" w:hAnsi="Times New Roman" w:cs="Times New Roman"/>
          <w:sz w:val="28"/>
          <w:szCs w:val="28"/>
        </w:rPr>
        <w:t>- абзац 5 исключить.</w:t>
      </w:r>
    </w:p>
    <w:p w:rsidR="00471486" w:rsidRPr="00471486" w:rsidRDefault="00471486" w:rsidP="00471486">
      <w:pPr>
        <w:shd w:val="clear" w:color="auto" w:fill="FFFFFF"/>
        <w:spacing w:after="0" w:line="240" w:lineRule="auto"/>
        <w:ind w:firstLine="705"/>
        <w:jc w:val="both"/>
        <w:rPr>
          <w:rFonts w:ascii="Times New Roman" w:hAnsi="Times New Roman" w:cs="Times New Roman"/>
          <w:sz w:val="28"/>
          <w:szCs w:val="28"/>
        </w:rPr>
      </w:pPr>
      <w:r w:rsidRPr="00471486">
        <w:rPr>
          <w:rFonts w:ascii="Times New Roman" w:hAnsi="Times New Roman" w:cs="Times New Roman"/>
          <w:sz w:val="28"/>
          <w:szCs w:val="28"/>
        </w:rPr>
        <w:t>1.4. В  абзаце 2 пункта 1.3.2 раздела 1.3 Административного регламента исключить слова «Региональном портале».</w:t>
      </w:r>
    </w:p>
    <w:p w:rsidR="00471486" w:rsidRPr="00471486" w:rsidRDefault="00471486" w:rsidP="00471486">
      <w:pPr>
        <w:shd w:val="clear" w:color="auto" w:fill="FFFFFF"/>
        <w:spacing w:after="0" w:line="240" w:lineRule="auto"/>
        <w:ind w:firstLine="705"/>
        <w:jc w:val="both"/>
        <w:rPr>
          <w:rFonts w:ascii="Times New Roman" w:hAnsi="Times New Roman" w:cs="Times New Roman"/>
          <w:sz w:val="28"/>
          <w:szCs w:val="28"/>
        </w:rPr>
      </w:pPr>
      <w:r w:rsidRPr="00471486">
        <w:rPr>
          <w:rFonts w:ascii="Times New Roman" w:hAnsi="Times New Roman" w:cs="Times New Roman"/>
          <w:sz w:val="28"/>
          <w:szCs w:val="28"/>
        </w:rPr>
        <w:t>1.5.  В подразделе 2.5 Административного регламента исключить слова «и Региональном портале».</w:t>
      </w:r>
    </w:p>
    <w:p w:rsidR="00471486" w:rsidRPr="00471486" w:rsidRDefault="00471486" w:rsidP="00471486">
      <w:pPr>
        <w:shd w:val="clear" w:color="auto" w:fill="FFFFFF"/>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lastRenderedPageBreak/>
        <w:t>         1.6. В абзаце 2 подраздела 2.13 раздела 2 Административного регламента словосочетание «</w:t>
      </w:r>
      <w:proofErr w:type="gramStart"/>
      <w:r w:rsidRPr="00471486">
        <w:rPr>
          <w:rFonts w:ascii="Times New Roman" w:hAnsi="Times New Roman" w:cs="Times New Roman"/>
          <w:sz w:val="28"/>
          <w:szCs w:val="28"/>
        </w:rPr>
        <w:t>,Р</w:t>
      </w:r>
      <w:proofErr w:type="gramEnd"/>
      <w:r w:rsidRPr="00471486">
        <w:rPr>
          <w:rFonts w:ascii="Times New Roman" w:hAnsi="Times New Roman" w:cs="Times New Roman"/>
          <w:sz w:val="28"/>
          <w:szCs w:val="28"/>
        </w:rPr>
        <w:t>егиональном портале» исключить.</w:t>
      </w:r>
    </w:p>
    <w:p w:rsidR="00471486" w:rsidRPr="00471486" w:rsidRDefault="00471486" w:rsidP="00471486">
      <w:pPr>
        <w:shd w:val="clear" w:color="auto" w:fill="FFFFFF"/>
        <w:spacing w:after="0" w:line="240" w:lineRule="auto"/>
        <w:ind w:firstLine="709"/>
        <w:jc w:val="both"/>
        <w:rPr>
          <w:rFonts w:ascii="Times New Roman" w:hAnsi="Times New Roman" w:cs="Times New Roman"/>
          <w:sz w:val="28"/>
          <w:szCs w:val="28"/>
        </w:rPr>
      </w:pPr>
      <w:r w:rsidRPr="00471486">
        <w:rPr>
          <w:rFonts w:ascii="Times New Roman" w:hAnsi="Times New Roman" w:cs="Times New Roman"/>
          <w:sz w:val="28"/>
          <w:szCs w:val="28"/>
        </w:rPr>
        <w:t>1.7. В абзаце 3 подраздела 2.13 раздела 2 Административного регламента словосочетание «, на Региональном портале (в части подачи заявления, получения информации о ходе предоставления муниципальной услуги, уведомления о готовности результата, получения результата)</w:t>
      </w:r>
      <w:proofErr w:type="gramStart"/>
      <w:r w:rsidRPr="00471486">
        <w:rPr>
          <w:rFonts w:ascii="Times New Roman" w:hAnsi="Times New Roman" w:cs="Times New Roman"/>
          <w:sz w:val="28"/>
          <w:szCs w:val="28"/>
        </w:rPr>
        <w:t>;»</w:t>
      </w:r>
      <w:proofErr w:type="gramEnd"/>
      <w:r w:rsidRPr="00471486">
        <w:rPr>
          <w:rFonts w:ascii="Times New Roman" w:hAnsi="Times New Roman" w:cs="Times New Roman"/>
          <w:sz w:val="28"/>
          <w:szCs w:val="28"/>
        </w:rPr>
        <w:t xml:space="preserve"> исключить.</w:t>
      </w:r>
    </w:p>
    <w:p w:rsidR="00471486" w:rsidRPr="00471486" w:rsidRDefault="00471486" w:rsidP="00471486">
      <w:pPr>
        <w:shd w:val="clear" w:color="auto" w:fill="FFFFFF"/>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         1.8. В подразделе 2.14 раздела 2 Административного регламента абзацы 3, 4 исключить.</w:t>
      </w:r>
    </w:p>
    <w:p w:rsidR="00471486" w:rsidRPr="00471486" w:rsidRDefault="00471486" w:rsidP="00471486">
      <w:pPr>
        <w:shd w:val="clear" w:color="auto" w:fill="FFFFFF"/>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         1.9. В наименовании подраздела 3.1.2 раздела 3 Административного регламента словосочетание «</w:t>
      </w:r>
      <w:proofErr w:type="gramStart"/>
      <w:r w:rsidRPr="00471486">
        <w:rPr>
          <w:rFonts w:ascii="Times New Roman" w:hAnsi="Times New Roman" w:cs="Times New Roman"/>
          <w:sz w:val="28"/>
          <w:szCs w:val="28"/>
        </w:rPr>
        <w:t>,Р</w:t>
      </w:r>
      <w:proofErr w:type="gramEnd"/>
      <w:r w:rsidRPr="00471486">
        <w:rPr>
          <w:rFonts w:ascii="Times New Roman" w:hAnsi="Times New Roman" w:cs="Times New Roman"/>
          <w:sz w:val="28"/>
          <w:szCs w:val="28"/>
        </w:rPr>
        <w:t>егионального портала» исключить.</w:t>
      </w:r>
    </w:p>
    <w:p w:rsidR="00471486" w:rsidRPr="00471486" w:rsidRDefault="00471486" w:rsidP="00471486">
      <w:pPr>
        <w:shd w:val="clear" w:color="auto" w:fill="FFFFFF"/>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         1.10. В пункте 2 подраздела 3.1.2  раздела 3 Административного регламента словосочетание «и (или) Регионального портала» исключить.</w:t>
      </w:r>
    </w:p>
    <w:p w:rsidR="00471486" w:rsidRPr="00471486" w:rsidRDefault="00471486" w:rsidP="00471486">
      <w:pPr>
        <w:shd w:val="clear" w:color="auto" w:fill="FFFFFF"/>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         1.11. В наименовании подраздела 3.3 раздела 3 Административного регламента словосочетание «, Регионального портала» исключить.</w:t>
      </w:r>
    </w:p>
    <w:p w:rsidR="00471486" w:rsidRPr="00471486" w:rsidRDefault="00471486" w:rsidP="00471486">
      <w:pPr>
        <w:shd w:val="clear" w:color="auto" w:fill="FFFFFF"/>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         1.12.  В пункте 3.3.2 подраздела 3.3  раздела 3 Административного регламента словосочетание «и (или) Регионального портала» исключить.</w:t>
      </w:r>
    </w:p>
    <w:p w:rsidR="00471486" w:rsidRPr="00471486" w:rsidRDefault="00471486" w:rsidP="00471486">
      <w:pPr>
        <w:shd w:val="clear" w:color="auto" w:fill="FFFFFF"/>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         1.13.  В пункте 3.3.2 подпункта 3.3 раздела 3 Административного регламента абзацы 2, 3 исключить.</w:t>
      </w:r>
    </w:p>
    <w:p w:rsidR="00471486" w:rsidRPr="00471486" w:rsidRDefault="00471486" w:rsidP="00471486">
      <w:pPr>
        <w:shd w:val="clear" w:color="auto" w:fill="FFFFFF"/>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         1.14. В абзаце 2 пункта 3.3.3 подраздела 3.3 раздела 3 Административного регламента словосочетание «через Региональный портал» исключить</w:t>
      </w:r>
    </w:p>
    <w:p w:rsidR="00471486" w:rsidRPr="00471486" w:rsidRDefault="00471486" w:rsidP="00471486">
      <w:pPr>
        <w:shd w:val="clear" w:color="auto" w:fill="FFFFFF"/>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         1.15. Абзац 2 пункта 3.3.4 подраздела 3.3 раздела 3 Административного регламента исключить.</w:t>
      </w:r>
    </w:p>
    <w:p w:rsidR="00471486" w:rsidRPr="00471486" w:rsidRDefault="00471486" w:rsidP="00471486">
      <w:pPr>
        <w:shd w:val="clear" w:color="auto" w:fill="FFFFFF"/>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         1.16. В абзаце 3 пункта 3.3.4 подраздела 3.3 раздела 3 Административного регламента словосочетание «на Региональном портале»  исключить.</w:t>
      </w:r>
    </w:p>
    <w:p w:rsidR="00471486" w:rsidRPr="00471486" w:rsidRDefault="00471486" w:rsidP="00471486">
      <w:pPr>
        <w:shd w:val="clear" w:color="auto" w:fill="FFFFFF"/>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t>1.17. В абзаце 2 пункта 5.5 раздела 5  исключить словосочетание «, Региональном портале</w:t>
      </w:r>
      <w:proofErr w:type="gramStart"/>
      <w:r w:rsidRPr="00471486">
        <w:rPr>
          <w:rFonts w:ascii="Times New Roman" w:hAnsi="Times New Roman" w:cs="Times New Roman"/>
          <w:sz w:val="28"/>
          <w:szCs w:val="28"/>
        </w:rPr>
        <w:t>.».</w:t>
      </w:r>
      <w:proofErr w:type="gramEnd"/>
    </w:p>
    <w:p w:rsidR="00471486" w:rsidRPr="00471486" w:rsidRDefault="00471486" w:rsidP="00471486">
      <w:pPr>
        <w:spacing w:after="0" w:line="240" w:lineRule="auto"/>
        <w:ind w:firstLine="705"/>
        <w:jc w:val="both"/>
        <w:rPr>
          <w:rFonts w:ascii="Times New Roman" w:hAnsi="Times New Roman" w:cs="Times New Roman"/>
          <w:sz w:val="28"/>
          <w:szCs w:val="28"/>
        </w:rPr>
      </w:pPr>
      <w:r w:rsidRPr="00471486">
        <w:rPr>
          <w:rFonts w:ascii="Times New Roman" w:hAnsi="Times New Roman" w:cs="Times New Roman"/>
          <w:bCs/>
          <w:sz w:val="28"/>
          <w:szCs w:val="28"/>
        </w:rPr>
        <w:t xml:space="preserve">1.18. </w:t>
      </w:r>
      <w:r w:rsidRPr="00471486">
        <w:rPr>
          <w:rFonts w:ascii="Times New Roman" w:hAnsi="Times New Roman" w:cs="Times New Roman"/>
          <w:sz w:val="28"/>
          <w:szCs w:val="28"/>
        </w:rPr>
        <w:t xml:space="preserve"> Раздел  3 Административного регламента  дополнить подразделом 3.6 следующего содержания:</w:t>
      </w:r>
    </w:p>
    <w:p w:rsidR="00471486" w:rsidRPr="00471486" w:rsidRDefault="00471486" w:rsidP="00471486">
      <w:pPr>
        <w:spacing w:after="0" w:line="240" w:lineRule="auto"/>
        <w:ind w:firstLine="705"/>
        <w:jc w:val="both"/>
        <w:rPr>
          <w:rFonts w:ascii="Times New Roman" w:hAnsi="Times New Roman" w:cs="Times New Roman"/>
          <w:b/>
          <w:sz w:val="28"/>
          <w:szCs w:val="28"/>
        </w:rPr>
      </w:pPr>
      <w:r w:rsidRPr="00471486">
        <w:rPr>
          <w:rFonts w:ascii="Times New Roman" w:hAnsi="Times New Roman" w:cs="Times New Roman"/>
          <w:sz w:val="28"/>
          <w:szCs w:val="28"/>
        </w:rPr>
        <w:t>«</w:t>
      </w:r>
      <w:r w:rsidRPr="00471486">
        <w:rPr>
          <w:rFonts w:ascii="Times New Roman" w:hAnsi="Times New Roman" w:cs="Times New Roman"/>
          <w:b/>
          <w:sz w:val="28"/>
          <w:szCs w:val="28"/>
        </w:rPr>
        <w:t>3.6. Порядок выдачи дубликата документа, выданного по результатам предоставления муниципальной услуги</w:t>
      </w:r>
    </w:p>
    <w:p w:rsidR="00471486" w:rsidRPr="00471486" w:rsidRDefault="00471486" w:rsidP="00471486">
      <w:pPr>
        <w:shd w:val="clear" w:color="auto" w:fill="FFFFFF"/>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t>3.6.1. Прием и регистрация заявления о выдаче дубликата документа, выданного по результатам предоставления муниципальной услуги.</w:t>
      </w:r>
    </w:p>
    <w:p w:rsidR="00471486" w:rsidRPr="00471486" w:rsidRDefault="00471486" w:rsidP="00471486">
      <w:pPr>
        <w:shd w:val="clear" w:color="auto" w:fill="FFFFFF"/>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t>Заявитель вправе обратиться в Уполномоченный орган с заявлением о выдаче дубликата документа, выданного по результатам предоставления муниципальной услуги (далее - заявление о выдаче дубликата) по форме согласно приложению N 5 к настоящему административному регламенту в порядке, установленном в подпункте 3.2.1 настоящего административного регламента.</w:t>
      </w:r>
    </w:p>
    <w:p w:rsidR="00471486" w:rsidRPr="00471486" w:rsidRDefault="00471486" w:rsidP="00471486">
      <w:pPr>
        <w:shd w:val="clear" w:color="auto" w:fill="FFFFFF"/>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t>3.6.2. Рассмотрение заявления о выдаче дубликата, принятие решения о выдаче (об отказе в выдаче) дубликата документа, выданного по результатам предоставления муниципальной услуги</w:t>
      </w:r>
      <w:proofErr w:type="gramStart"/>
      <w:r w:rsidRPr="00471486">
        <w:rPr>
          <w:rFonts w:ascii="Times New Roman" w:hAnsi="Times New Roman" w:cs="Times New Roman"/>
          <w:sz w:val="28"/>
          <w:szCs w:val="28"/>
        </w:rPr>
        <w:t>.</w:t>
      </w:r>
      <w:proofErr w:type="gramEnd"/>
      <w:r w:rsidRPr="00471486">
        <w:rPr>
          <w:rFonts w:ascii="Times New Roman" w:hAnsi="Times New Roman" w:cs="Times New Roman"/>
          <w:sz w:val="28"/>
          <w:szCs w:val="28"/>
        </w:rPr>
        <w:t xml:space="preserve"> </w:t>
      </w:r>
      <w:proofErr w:type="gramStart"/>
      <w:r w:rsidRPr="00471486">
        <w:rPr>
          <w:rFonts w:ascii="Times New Roman" w:hAnsi="Times New Roman" w:cs="Times New Roman"/>
          <w:sz w:val="28"/>
          <w:szCs w:val="28"/>
        </w:rPr>
        <w:t>в</w:t>
      </w:r>
      <w:proofErr w:type="gramEnd"/>
      <w:r w:rsidRPr="00471486">
        <w:rPr>
          <w:rFonts w:ascii="Times New Roman" w:hAnsi="Times New Roman" w:cs="Times New Roman"/>
          <w:sz w:val="28"/>
          <w:szCs w:val="28"/>
        </w:rPr>
        <w:t>ыдача (направление) результата предоставления муниципальной услуги.</w:t>
      </w:r>
    </w:p>
    <w:p w:rsidR="00471486" w:rsidRPr="00471486" w:rsidRDefault="00471486" w:rsidP="00471486">
      <w:pPr>
        <w:shd w:val="clear" w:color="auto" w:fill="FFFFFF"/>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lastRenderedPageBreak/>
        <w:tab/>
        <w:t>Основанием для начала административной процедуры является зарегистрированное заявление о выдаче дубликата и прилагаемые к нему документы.</w:t>
      </w:r>
    </w:p>
    <w:p w:rsidR="00471486" w:rsidRPr="00471486" w:rsidRDefault="00471486" w:rsidP="00471486">
      <w:pPr>
        <w:shd w:val="clear" w:color="auto" w:fill="FFFFFF"/>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t>Специалист уполномоченного органа рассматривает заявление о выдаче дубликата и представленные заявителем документы.</w:t>
      </w:r>
    </w:p>
    <w:p w:rsidR="00471486" w:rsidRPr="00471486" w:rsidRDefault="00471486" w:rsidP="00471486">
      <w:pPr>
        <w:shd w:val="clear" w:color="auto" w:fill="FFFFFF"/>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t>В случае отсутствия оснований для отказа в выдаче дубликата документа, выданного по результатам предоставления муниципальной услуги</w:t>
      </w:r>
      <w:proofErr w:type="gramStart"/>
      <w:r w:rsidRPr="00471486">
        <w:rPr>
          <w:rFonts w:ascii="Times New Roman" w:hAnsi="Times New Roman" w:cs="Times New Roman"/>
          <w:sz w:val="28"/>
          <w:szCs w:val="28"/>
        </w:rPr>
        <w:t>.</w:t>
      </w:r>
      <w:proofErr w:type="gramEnd"/>
      <w:r w:rsidRPr="00471486">
        <w:rPr>
          <w:rFonts w:ascii="Times New Roman" w:hAnsi="Times New Roman" w:cs="Times New Roman"/>
          <w:sz w:val="28"/>
          <w:szCs w:val="28"/>
        </w:rPr>
        <w:t xml:space="preserve"> </w:t>
      </w:r>
      <w:proofErr w:type="gramStart"/>
      <w:r w:rsidRPr="00471486">
        <w:rPr>
          <w:rFonts w:ascii="Times New Roman" w:hAnsi="Times New Roman" w:cs="Times New Roman"/>
          <w:sz w:val="28"/>
          <w:szCs w:val="28"/>
        </w:rPr>
        <w:t>у</w:t>
      </w:r>
      <w:proofErr w:type="gramEnd"/>
      <w:r w:rsidRPr="00471486">
        <w:rPr>
          <w:rFonts w:ascii="Times New Roman" w:hAnsi="Times New Roman" w:cs="Times New Roman"/>
          <w:sz w:val="28"/>
          <w:szCs w:val="28"/>
        </w:rPr>
        <w:t>становленных пунктом 2.8 настоящего административного регламента, уполномоченный орган выдает дубликат документа, выданного по результатам предоставления муниципальной услуги. с тем же регистрационным номером и указанием того же срока действия, которые были указаны в ранее выданном документе. В случае</w:t>
      </w:r>
      <w:proofErr w:type="gramStart"/>
      <w:r w:rsidRPr="00471486">
        <w:rPr>
          <w:rFonts w:ascii="Times New Roman" w:hAnsi="Times New Roman" w:cs="Times New Roman"/>
          <w:sz w:val="28"/>
          <w:szCs w:val="28"/>
        </w:rPr>
        <w:t>,</w:t>
      </w:r>
      <w:proofErr w:type="gramEnd"/>
      <w:r w:rsidRPr="00471486">
        <w:rPr>
          <w:rFonts w:ascii="Times New Roman" w:hAnsi="Times New Roman" w:cs="Times New Roman"/>
          <w:sz w:val="28"/>
          <w:szCs w:val="28"/>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471486" w:rsidRPr="00471486" w:rsidRDefault="00471486" w:rsidP="00471486">
      <w:pPr>
        <w:shd w:val="clear" w:color="auto" w:fill="FFFFFF"/>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t>Предоставление земельного участка, подготовленное по заявлению о выдаче дубликата, составляется по форме, утвержденной Приказом N 446/</w:t>
      </w:r>
      <w:proofErr w:type="spellStart"/>
      <w:proofErr w:type="gramStart"/>
      <w:r w:rsidRPr="00471486">
        <w:rPr>
          <w:rFonts w:ascii="Times New Roman" w:hAnsi="Times New Roman" w:cs="Times New Roman"/>
          <w:sz w:val="28"/>
          <w:szCs w:val="28"/>
        </w:rPr>
        <w:t>пр</w:t>
      </w:r>
      <w:proofErr w:type="spellEnd"/>
      <w:proofErr w:type="gramEnd"/>
      <w:r w:rsidRPr="00471486">
        <w:rPr>
          <w:rFonts w:ascii="Times New Roman" w:hAnsi="Times New Roman" w:cs="Times New Roman"/>
          <w:sz w:val="28"/>
          <w:szCs w:val="28"/>
        </w:rPr>
        <w:t>, на котором проставляется отметка "дубликат".</w:t>
      </w:r>
    </w:p>
    <w:p w:rsidR="00471486" w:rsidRPr="00471486" w:rsidRDefault="00471486" w:rsidP="00471486">
      <w:pPr>
        <w:shd w:val="clear" w:color="auto" w:fill="FFFFFF"/>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t>В случае наличия оснований для отказа в выдаче дубликата, предусмотренных подпунктом 2.8.2 настоящего административного регламента, составляется решение об отказе в выдаче дубликата разрешения на ввод по форме согласно приложению N 6 к настоящему административному регламенту.</w:t>
      </w:r>
    </w:p>
    <w:p w:rsidR="00471486" w:rsidRPr="00471486" w:rsidRDefault="00471486" w:rsidP="00471486">
      <w:pPr>
        <w:shd w:val="clear" w:color="auto" w:fill="FFFFFF"/>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t>Дубликат документа, выданного по результатам предоставления муниципальной услуги, либо решение об отказе в выдаче дубликата направляется заявителю в порядке, установленном подпунктом 3.2.6 настоящего административного регламента, способом, указанным в заявлении о выдаче дубликата.</w:t>
      </w:r>
    </w:p>
    <w:p w:rsidR="00471486" w:rsidRPr="00471486" w:rsidRDefault="00471486" w:rsidP="00471486">
      <w:pPr>
        <w:shd w:val="clear" w:color="auto" w:fill="FFFFFF"/>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t>Результатом выполнения административной процедуры является выдача (направление) заявителю документа, выданного по результатам предоставления муниципальной услуги, либо решения об отказе.</w:t>
      </w:r>
    </w:p>
    <w:p w:rsidR="00471486" w:rsidRPr="00471486" w:rsidRDefault="00471486" w:rsidP="00471486">
      <w:pPr>
        <w:shd w:val="clear" w:color="auto" w:fill="FFFFFF"/>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t>Максимальный срок выполнения административной процедуры составляет 2 (два) рабочих дня со дня передачи заявления о выдаче дубликата специалисту уполномоченного органа.</w:t>
      </w:r>
    </w:p>
    <w:p w:rsidR="00471486" w:rsidRPr="00471486" w:rsidRDefault="00471486" w:rsidP="00471486">
      <w:pPr>
        <w:shd w:val="clear" w:color="auto" w:fill="FFFFFF"/>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ab/>
        <w:t>Способом фиксации результата выполнения административной процедуры является отметка о выдаче заявителю дубликата</w:t>
      </w:r>
      <w:proofErr w:type="gramStart"/>
      <w:r w:rsidRPr="00471486">
        <w:rPr>
          <w:rFonts w:ascii="Times New Roman" w:hAnsi="Times New Roman" w:cs="Times New Roman"/>
          <w:sz w:val="28"/>
          <w:szCs w:val="28"/>
        </w:rPr>
        <w:t>.». </w:t>
      </w:r>
      <w:proofErr w:type="gramEnd"/>
    </w:p>
    <w:p w:rsidR="00471486" w:rsidRPr="00471486" w:rsidRDefault="00471486" w:rsidP="00471486">
      <w:pPr>
        <w:spacing w:after="0" w:line="240" w:lineRule="auto"/>
        <w:ind w:firstLine="705"/>
        <w:jc w:val="both"/>
        <w:rPr>
          <w:rFonts w:ascii="Times New Roman" w:hAnsi="Times New Roman" w:cs="Times New Roman"/>
          <w:sz w:val="28"/>
          <w:szCs w:val="28"/>
        </w:rPr>
      </w:pPr>
      <w:r w:rsidRPr="00471486">
        <w:rPr>
          <w:rFonts w:ascii="Times New Roman" w:hAnsi="Times New Roman" w:cs="Times New Roman"/>
          <w:sz w:val="28"/>
          <w:szCs w:val="28"/>
        </w:rPr>
        <w:t>1.19. Дополнить  административный регламент приложениями 5 и 6 следующего содержания:</w:t>
      </w:r>
    </w:p>
    <w:p w:rsidR="00000000" w:rsidRPr="00471486" w:rsidRDefault="00471486" w:rsidP="00471486">
      <w:pPr>
        <w:spacing w:after="0" w:line="240" w:lineRule="auto"/>
        <w:rPr>
          <w:rFonts w:ascii="Times New Roman" w:hAnsi="Times New Roman" w:cs="Times New Roman"/>
          <w:sz w:val="28"/>
          <w:szCs w:val="28"/>
        </w:rPr>
      </w:pPr>
    </w:p>
    <w:p w:rsidR="00471486" w:rsidRDefault="00471486">
      <w:pPr>
        <w:spacing w:after="0" w:line="240" w:lineRule="auto"/>
        <w:rPr>
          <w:rFonts w:ascii="Times New Roman" w:hAnsi="Times New Roman" w:cs="Times New Roman"/>
          <w:sz w:val="28"/>
          <w:szCs w:val="28"/>
        </w:rPr>
      </w:pPr>
    </w:p>
    <w:p w:rsidR="00471486" w:rsidRDefault="00471486">
      <w:pPr>
        <w:spacing w:after="0" w:line="240" w:lineRule="auto"/>
        <w:rPr>
          <w:rFonts w:ascii="Times New Roman" w:hAnsi="Times New Roman" w:cs="Times New Roman"/>
          <w:sz w:val="28"/>
          <w:szCs w:val="28"/>
        </w:rPr>
      </w:pPr>
    </w:p>
    <w:p w:rsidR="00471486" w:rsidRDefault="00471486">
      <w:pPr>
        <w:spacing w:after="0" w:line="240" w:lineRule="auto"/>
        <w:rPr>
          <w:rFonts w:ascii="Times New Roman" w:hAnsi="Times New Roman" w:cs="Times New Roman"/>
          <w:sz w:val="28"/>
          <w:szCs w:val="28"/>
        </w:rPr>
      </w:pPr>
    </w:p>
    <w:p w:rsidR="00471486" w:rsidRDefault="00471486">
      <w:pPr>
        <w:spacing w:after="0" w:line="240" w:lineRule="auto"/>
        <w:rPr>
          <w:rFonts w:ascii="Times New Roman" w:hAnsi="Times New Roman" w:cs="Times New Roman"/>
          <w:sz w:val="28"/>
          <w:szCs w:val="28"/>
        </w:rPr>
      </w:pPr>
    </w:p>
    <w:p w:rsidR="00471486" w:rsidRDefault="00471486">
      <w:pPr>
        <w:spacing w:after="0" w:line="240" w:lineRule="auto"/>
        <w:rPr>
          <w:rFonts w:ascii="Times New Roman" w:hAnsi="Times New Roman" w:cs="Times New Roman"/>
          <w:sz w:val="28"/>
          <w:szCs w:val="28"/>
        </w:rPr>
      </w:pPr>
    </w:p>
    <w:p w:rsidR="00471486" w:rsidRDefault="00471486">
      <w:pPr>
        <w:spacing w:after="0" w:line="240" w:lineRule="auto"/>
        <w:rPr>
          <w:rFonts w:ascii="Times New Roman" w:hAnsi="Times New Roman" w:cs="Times New Roman"/>
          <w:sz w:val="28"/>
          <w:szCs w:val="28"/>
        </w:rPr>
      </w:pPr>
    </w:p>
    <w:p w:rsidR="00471486" w:rsidRPr="00471486" w:rsidRDefault="00471486" w:rsidP="00471486">
      <w:pPr>
        <w:pStyle w:val="ConsPlusNormal"/>
        <w:jc w:val="right"/>
        <w:outlineLvl w:val="1"/>
        <w:rPr>
          <w:rFonts w:ascii="Times New Roman" w:hAnsi="Times New Roman" w:cs="Times New Roman"/>
          <w:sz w:val="24"/>
          <w:szCs w:val="24"/>
        </w:rPr>
      </w:pPr>
      <w:r w:rsidRPr="00471486">
        <w:rPr>
          <w:rFonts w:ascii="Times New Roman" w:hAnsi="Times New Roman" w:cs="Times New Roman"/>
          <w:sz w:val="24"/>
          <w:szCs w:val="24"/>
        </w:rPr>
        <w:t>Приложение N 5</w:t>
      </w:r>
    </w:p>
    <w:p w:rsidR="00471486" w:rsidRPr="00471486" w:rsidRDefault="00471486" w:rsidP="00471486">
      <w:pPr>
        <w:pStyle w:val="ConsPlusNormal"/>
        <w:jc w:val="right"/>
        <w:rPr>
          <w:rFonts w:ascii="Times New Roman" w:hAnsi="Times New Roman" w:cs="Times New Roman"/>
          <w:sz w:val="24"/>
          <w:szCs w:val="24"/>
        </w:rPr>
      </w:pPr>
      <w:r w:rsidRPr="00471486">
        <w:rPr>
          <w:rFonts w:ascii="Times New Roman" w:hAnsi="Times New Roman" w:cs="Times New Roman"/>
          <w:sz w:val="24"/>
          <w:szCs w:val="24"/>
        </w:rPr>
        <w:t>к Административному регламенту</w:t>
      </w:r>
    </w:p>
    <w:p w:rsidR="00471486" w:rsidRPr="00471486" w:rsidRDefault="00471486" w:rsidP="00471486">
      <w:pPr>
        <w:pStyle w:val="ConsPlusNormal"/>
        <w:jc w:val="right"/>
        <w:rPr>
          <w:rFonts w:ascii="Times New Roman" w:hAnsi="Times New Roman" w:cs="Times New Roman"/>
          <w:sz w:val="24"/>
          <w:szCs w:val="24"/>
        </w:rPr>
      </w:pPr>
      <w:r w:rsidRPr="00471486">
        <w:rPr>
          <w:rFonts w:ascii="Times New Roman" w:hAnsi="Times New Roman" w:cs="Times New Roman"/>
          <w:sz w:val="24"/>
          <w:szCs w:val="24"/>
        </w:rPr>
        <w:t>ФОРМА</w:t>
      </w:r>
    </w:p>
    <w:p w:rsidR="00471486" w:rsidRPr="00471486" w:rsidRDefault="00471486" w:rsidP="00471486">
      <w:pPr>
        <w:pStyle w:val="ConsPlusNonformat"/>
        <w:jc w:val="right"/>
        <w:rPr>
          <w:rFonts w:ascii="Times New Roman" w:hAnsi="Times New Roman" w:cs="Times New Roman"/>
          <w:sz w:val="24"/>
          <w:szCs w:val="24"/>
        </w:rPr>
      </w:pPr>
      <w:r w:rsidRPr="00471486">
        <w:rPr>
          <w:rFonts w:ascii="Times New Roman" w:hAnsi="Times New Roman" w:cs="Times New Roman"/>
          <w:sz w:val="24"/>
          <w:szCs w:val="24"/>
        </w:rPr>
        <w:t xml:space="preserve">                             Главе Администрации муниципального образования</w:t>
      </w:r>
    </w:p>
    <w:p w:rsidR="00471486" w:rsidRPr="00471486" w:rsidRDefault="00471486" w:rsidP="00471486">
      <w:pPr>
        <w:pStyle w:val="ConsPlusNonformat"/>
        <w:jc w:val="right"/>
        <w:rPr>
          <w:rFonts w:ascii="Times New Roman" w:hAnsi="Times New Roman" w:cs="Times New Roman"/>
          <w:sz w:val="24"/>
          <w:szCs w:val="24"/>
        </w:rPr>
      </w:pPr>
      <w:r w:rsidRPr="00471486">
        <w:rPr>
          <w:rFonts w:ascii="Times New Roman" w:hAnsi="Times New Roman" w:cs="Times New Roman"/>
          <w:sz w:val="24"/>
          <w:szCs w:val="24"/>
        </w:rPr>
        <w:t xml:space="preserve">                             ______________________________________________</w:t>
      </w:r>
    </w:p>
    <w:p w:rsidR="00471486" w:rsidRPr="00471486" w:rsidRDefault="00471486" w:rsidP="00471486">
      <w:pPr>
        <w:pStyle w:val="ConsPlusNonformat"/>
        <w:jc w:val="right"/>
        <w:rPr>
          <w:rFonts w:ascii="Times New Roman" w:hAnsi="Times New Roman" w:cs="Times New Roman"/>
          <w:sz w:val="24"/>
          <w:szCs w:val="24"/>
        </w:rPr>
      </w:pPr>
      <w:r w:rsidRPr="00471486">
        <w:rPr>
          <w:rFonts w:ascii="Times New Roman" w:hAnsi="Times New Roman" w:cs="Times New Roman"/>
          <w:sz w:val="24"/>
          <w:szCs w:val="24"/>
        </w:rPr>
        <w:t xml:space="preserve">                             ______________________________________________</w:t>
      </w:r>
    </w:p>
    <w:p w:rsidR="00471486" w:rsidRPr="00471486" w:rsidRDefault="00471486" w:rsidP="00471486">
      <w:pPr>
        <w:pStyle w:val="ConsPlusNonformat"/>
        <w:jc w:val="right"/>
        <w:rPr>
          <w:rFonts w:ascii="Times New Roman" w:hAnsi="Times New Roman" w:cs="Times New Roman"/>
          <w:sz w:val="24"/>
          <w:szCs w:val="24"/>
        </w:rPr>
      </w:pPr>
      <w:r w:rsidRPr="00471486">
        <w:rPr>
          <w:rFonts w:ascii="Times New Roman" w:hAnsi="Times New Roman" w:cs="Times New Roman"/>
          <w:sz w:val="24"/>
          <w:szCs w:val="24"/>
        </w:rPr>
        <w:t xml:space="preserve">                                       (ФИО застройщика)</w:t>
      </w:r>
    </w:p>
    <w:p w:rsidR="00471486" w:rsidRPr="00471486" w:rsidRDefault="00471486" w:rsidP="00471486">
      <w:pPr>
        <w:pStyle w:val="ConsPlusNonformat"/>
        <w:jc w:val="right"/>
        <w:rPr>
          <w:rFonts w:ascii="Times New Roman" w:hAnsi="Times New Roman" w:cs="Times New Roman"/>
          <w:sz w:val="24"/>
          <w:szCs w:val="24"/>
        </w:rPr>
      </w:pPr>
      <w:r w:rsidRPr="00471486">
        <w:rPr>
          <w:rFonts w:ascii="Times New Roman" w:hAnsi="Times New Roman" w:cs="Times New Roman"/>
          <w:sz w:val="24"/>
          <w:szCs w:val="24"/>
        </w:rPr>
        <w:t xml:space="preserve">                             ______________________________________________</w:t>
      </w:r>
    </w:p>
    <w:p w:rsidR="00471486" w:rsidRPr="00471486" w:rsidRDefault="00471486" w:rsidP="00471486">
      <w:pPr>
        <w:pStyle w:val="ConsPlusNonformat"/>
        <w:jc w:val="right"/>
        <w:rPr>
          <w:rFonts w:ascii="Times New Roman" w:hAnsi="Times New Roman" w:cs="Times New Roman"/>
          <w:sz w:val="24"/>
          <w:szCs w:val="24"/>
        </w:rPr>
      </w:pPr>
      <w:r w:rsidRPr="00471486">
        <w:rPr>
          <w:rFonts w:ascii="Times New Roman" w:hAnsi="Times New Roman" w:cs="Times New Roman"/>
          <w:sz w:val="24"/>
          <w:szCs w:val="24"/>
        </w:rPr>
        <w:t xml:space="preserve">                                         (почтовый индекс, адрес)</w:t>
      </w:r>
    </w:p>
    <w:p w:rsidR="00471486" w:rsidRPr="00471486" w:rsidRDefault="00471486" w:rsidP="00471486">
      <w:pPr>
        <w:pStyle w:val="ConsPlusNonformat"/>
        <w:jc w:val="right"/>
        <w:rPr>
          <w:rFonts w:ascii="Times New Roman" w:hAnsi="Times New Roman" w:cs="Times New Roman"/>
          <w:sz w:val="24"/>
          <w:szCs w:val="24"/>
        </w:rPr>
      </w:pPr>
      <w:r w:rsidRPr="00471486">
        <w:rPr>
          <w:rFonts w:ascii="Times New Roman" w:hAnsi="Times New Roman" w:cs="Times New Roman"/>
          <w:sz w:val="24"/>
          <w:szCs w:val="24"/>
        </w:rPr>
        <w:t xml:space="preserve">                            _______________________________________________</w:t>
      </w:r>
    </w:p>
    <w:p w:rsidR="00471486" w:rsidRPr="00471486" w:rsidRDefault="00471486" w:rsidP="00471486">
      <w:pPr>
        <w:pStyle w:val="ConsPlusNonformat"/>
        <w:jc w:val="right"/>
        <w:rPr>
          <w:rFonts w:ascii="Times New Roman" w:hAnsi="Times New Roman" w:cs="Times New Roman"/>
          <w:sz w:val="24"/>
          <w:szCs w:val="24"/>
        </w:rPr>
      </w:pPr>
      <w:r w:rsidRPr="00471486">
        <w:rPr>
          <w:rFonts w:ascii="Times New Roman" w:hAnsi="Times New Roman" w:cs="Times New Roman"/>
          <w:sz w:val="24"/>
          <w:szCs w:val="24"/>
        </w:rPr>
        <w:t xml:space="preserve">                             (контактный телефон, адрес электронной почты)</w:t>
      </w:r>
    </w:p>
    <w:p w:rsidR="00471486" w:rsidRPr="00471486" w:rsidRDefault="00471486" w:rsidP="00471486">
      <w:pPr>
        <w:pStyle w:val="ConsPlusNonformat"/>
        <w:jc w:val="center"/>
        <w:rPr>
          <w:rFonts w:ascii="Times New Roman" w:hAnsi="Times New Roman" w:cs="Times New Roman"/>
          <w:sz w:val="24"/>
          <w:szCs w:val="24"/>
        </w:rPr>
      </w:pPr>
    </w:p>
    <w:p w:rsidR="00471486" w:rsidRPr="00471486" w:rsidRDefault="00471486" w:rsidP="00471486">
      <w:pPr>
        <w:pStyle w:val="ConsPlusNonformat"/>
        <w:jc w:val="center"/>
        <w:rPr>
          <w:rFonts w:ascii="Times New Roman" w:hAnsi="Times New Roman" w:cs="Times New Roman"/>
          <w:sz w:val="24"/>
          <w:szCs w:val="24"/>
        </w:rPr>
      </w:pPr>
      <w:bookmarkStart w:id="0" w:name="P797"/>
      <w:bookmarkEnd w:id="0"/>
      <w:r w:rsidRPr="00471486">
        <w:rPr>
          <w:rFonts w:ascii="Times New Roman" w:hAnsi="Times New Roman" w:cs="Times New Roman"/>
          <w:sz w:val="24"/>
          <w:szCs w:val="24"/>
        </w:rPr>
        <w:t>ЗАЯВЛЕНИЕ</w:t>
      </w:r>
    </w:p>
    <w:p w:rsidR="00471486" w:rsidRPr="00471486" w:rsidRDefault="00471486" w:rsidP="00471486">
      <w:pPr>
        <w:pStyle w:val="ConsPlusNonformat"/>
        <w:jc w:val="center"/>
        <w:rPr>
          <w:rFonts w:ascii="Times New Roman" w:hAnsi="Times New Roman" w:cs="Times New Roman"/>
          <w:sz w:val="24"/>
          <w:szCs w:val="24"/>
        </w:rPr>
      </w:pPr>
      <w:r w:rsidRPr="00471486">
        <w:rPr>
          <w:rFonts w:ascii="Times New Roman" w:hAnsi="Times New Roman" w:cs="Times New Roman"/>
          <w:sz w:val="24"/>
          <w:szCs w:val="24"/>
        </w:rPr>
        <w:t xml:space="preserve">о выдаче дубликата постановления о предоставлении в </w:t>
      </w:r>
      <w:proofErr w:type="gramStart"/>
      <w:r w:rsidRPr="00471486">
        <w:rPr>
          <w:rFonts w:ascii="Times New Roman" w:hAnsi="Times New Roman" w:cs="Times New Roman"/>
          <w:sz w:val="24"/>
          <w:szCs w:val="24"/>
        </w:rPr>
        <w:t>постоянное</w:t>
      </w:r>
      <w:proofErr w:type="gramEnd"/>
      <w:r w:rsidRPr="00471486">
        <w:rPr>
          <w:rFonts w:ascii="Times New Roman" w:hAnsi="Times New Roman" w:cs="Times New Roman"/>
          <w:sz w:val="24"/>
          <w:szCs w:val="24"/>
        </w:rPr>
        <w:t xml:space="preserve"> (бессрочное) </w:t>
      </w:r>
    </w:p>
    <w:p w:rsidR="00471486" w:rsidRPr="00471486" w:rsidRDefault="00471486" w:rsidP="00471486">
      <w:pPr>
        <w:pStyle w:val="ConsPlusNonformat"/>
        <w:jc w:val="center"/>
        <w:rPr>
          <w:rFonts w:ascii="Times New Roman" w:hAnsi="Times New Roman" w:cs="Times New Roman"/>
          <w:sz w:val="24"/>
          <w:szCs w:val="24"/>
        </w:rPr>
      </w:pPr>
      <w:r w:rsidRPr="00471486">
        <w:rPr>
          <w:rFonts w:ascii="Times New Roman" w:hAnsi="Times New Roman" w:cs="Times New Roman"/>
          <w:sz w:val="24"/>
          <w:szCs w:val="24"/>
        </w:rPr>
        <w:t xml:space="preserve">пользование земельного участка </w:t>
      </w:r>
    </w:p>
    <w:p w:rsidR="00471486" w:rsidRPr="00471486" w:rsidRDefault="00471486" w:rsidP="00471486">
      <w:pPr>
        <w:pStyle w:val="ConsPlusNonformat"/>
        <w:jc w:val="both"/>
        <w:rPr>
          <w:rFonts w:ascii="Times New Roman" w:hAnsi="Times New Roman" w:cs="Times New Roman"/>
          <w:sz w:val="24"/>
          <w:szCs w:val="24"/>
        </w:rPr>
      </w:pPr>
    </w:p>
    <w:p w:rsidR="00471486" w:rsidRPr="00471486" w:rsidRDefault="00471486" w:rsidP="00471486">
      <w:pPr>
        <w:pStyle w:val="ConsPlusNonformat"/>
        <w:jc w:val="center"/>
        <w:rPr>
          <w:rFonts w:ascii="Times New Roman" w:hAnsi="Times New Roman" w:cs="Times New Roman"/>
          <w:sz w:val="24"/>
          <w:szCs w:val="24"/>
        </w:rPr>
      </w:pPr>
      <w:r w:rsidRPr="00471486">
        <w:rPr>
          <w:rFonts w:ascii="Times New Roman" w:hAnsi="Times New Roman" w:cs="Times New Roman"/>
          <w:sz w:val="24"/>
          <w:szCs w:val="24"/>
        </w:rPr>
        <w:t xml:space="preserve">    Прошу  выдать  дубликат  постановления о предоставлении в </w:t>
      </w:r>
      <w:proofErr w:type="gramStart"/>
      <w:r w:rsidRPr="00471486">
        <w:rPr>
          <w:rFonts w:ascii="Times New Roman" w:hAnsi="Times New Roman" w:cs="Times New Roman"/>
          <w:sz w:val="24"/>
          <w:szCs w:val="24"/>
        </w:rPr>
        <w:t>постоянное</w:t>
      </w:r>
      <w:proofErr w:type="gramEnd"/>
      <w:r w:rsidRPr="00471486">
        <w:rPr>
          <w:rFonts w:ascii="Times New Roman" w:hAnsi="Times New Roman" w:cs="Times New Roman"/>
          <w:sz w:val="24"/>
          <w:szCs w:val="24"/>
        </w:rPr>
        <w:t xml:space="preserve"> (бессрочное) </w:t>
      </w:r>
    </w:p>
    <w:p w:rsidR="00471486" w:rsidRPr="00471486" w:rsidRDefault="00471486" w:rsidP="00471486">
      <w:pPr>
        <w:pStyle w:val="ConsPlusNonformat"/>
        <w:jc w:val="center"/>
        <w:rPr>
          <w:rFonts w:ascii="Times New Roman" w:hAnsi="Times New Roman" w:cs="Times New Roman"/>
          <w:sz w:val="24"/>
          <w:szCs w:val="24"/>
        </w:rPr>
      </w:pPr>
      <w:r w:rsidRPr="00471486">
        <w:rPr>
          <w:rFonts w:ascii="Times New Roman" w:hAnsi="Times New Roman" w:cs="Times New Roman"/>
          <w:sz w:val="24"/>
          <w:szCs w:val="24"/>
        </w:rPr>
        <w:t xml:space="preserve">пользование земельного участка  №__________________ </w:t>
      </w:r>
      <w:proofErr w:type="gramStart"/>
      <w:r w:rsidRPr="00471486">
        <w:rPr>
          <w:rFonts w:ascii="Times New Roman" w:hAnsi="Times New Roman" w:cs="Times New Roman"/>
          <w:sz w:val="24"/>
          <w:szCs w:val="24"/>
        </w:rPr>
        <w:t>от</w:t>
      </w:r>
      <w:proofErr w:type="gramEnd"/>
      <w:r w:rsidRPr="00471486">
        <w:rPr>
          <w:rFonts w:ascii="Times New Roman" w:hAnsi="Times New Roman" w:cs="Times New Roman"/>
          <w:sz w:val="24"/>
          <w:szCs w:val="24"/>
        </w:rPr>
        <w:t xml:space="preserve"> ________________________.</w:t>
      </w:r>
    </w:p>
    <w:p w:rsidR="00471486" w:rsidRPr="00471486" w:rsidRDefault="00471486" w:rsidP="00471486">
      <w:pPr>
        <w:pStyle w:val="ConsPlusNonformat"/>
        <w:jc w:val="both"/>
        <w:rPr>
          <w:rFonts w:ascii="Times New Roman" w:hAnsi="Times New Roman" w:cs="Times New Roman"/>
          <w:sz w:val="24"/>
          <w:szCs w:val="24"/>
        </w:rPr>
      </w:pPr>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 xml:space="preserve">                         1. Сведения о застройщике</w:t>
      </w:r>
    </w:p>
    <w:p w:rsidR="00471486" w:rsidRPr="00471486" w:rsidRDefault="00471486" w:rsidP="0047148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8079"/>
        <w:gridCol w:w="1134"/>
      </w:tblGrid>
      <w:tr w:rsidR="00471486" w:rsidRPr="00471486" w:rsidTr="0078516A">
        <w:tc>
          <w:tcPr>
            <w:tcW w:w="488" w:type="dxa"/>
          </w:tcPr>
          <w:p w:rsidR="00471486" w:rsidRPr="00471486" w:rsidRDefault="00471486" w:rsidP="00471486">
            <w:pPr>
              <w:pStyle w:val="ConsPlusNormal"/>
              <w:jc w:val="center"/>
              <w:rPr>
                <w:rFonts w:ascii="Times New Roman" w:hAnsi="Times New Roman" w:cs="Times New Roman"/>
                <w:sz w:val="24"/>
                <w:szCs w:val="24"/>
              </w:rPr>
            </w:pPr>
            <w:r w:rsidRPr="00471486">
              <w:rPr>
                <w:rFonts w:ascii="Times New Roman" w:hAnsi="Times New Roman" w:cs="Times New Roman"/>
                <w:sz w:val="24"/>
                <w:szCs w:val="24"/>
              </w:rPr>
              <w:t>1.1</w:t>
            </w:r>
          </w:p>
        </w:tc>
        <w:tc>
          <w:tcPr>
            <w:tcW w:w="8079" w:type="dxa"/>
          </w:tcPr>
          <w:p w:rsidR="00471486" w:rsidRPr="00471486" w:rsidRDefault="00471486" w:rsidP="00471486">
            <w:pPr>
              <w:pStyle w:val="ConsPlusNormal"/>
              <w:ind w:firstLine="79"/>
              <w:jc w:val="both"/>
              <w:rPr>
                <w:rFonts w:ascii="Times New Roman" w:hAnsi="Times New Roman" w:cs="Times New Roman"/>
                <w:sz w:val="24"/>
                <w:szCs w:val="24"/>
              </w:rPr>
            </w:pPr>
            <w:r w:rsidRPr="00471486">
              <w:rPr>
                <w:rFonts w:ascii="Times New Roman" w:hAnsi="Times New Roman" w:cs="Times New Roman"/>
                <w:sz w:val="24"/>
                <w:szCs w:val="24"/>
              </w:rPr>
              <w:t>Сведения о заявителе</w:t>
            </w:r>
          </w:p>
        </w:tc>
        <w:tc>
          <w:tcPr>
            <w:tcW w:w="1134" w:type="dxa"/>
          </w:tcPr>
          <w:p w:rsidR="00471486" w:rsidRPr="00471486" w:rsidRDefault="00471486" w:rsidP="00471486">
            <w:pPr>
              <w:pStyle w:val="ConsPlusNormal"/>
              <w:rPr>
                <w:rFonts w:ascii="Times New Roman" w:hAnsi="Times New Roman" w:cs="Times New Roman"/>
                <w:sz w:val="24"/>
                <w:szCs w:val="24"/>
              </w:rPr>
            </w:pPr>
          </w:p>
        </w:tc>
      </w:tr>
      <w:tr w:rsidR="00471486" w:rsidRPr="00471486" w:rsidTr="0078516A">
        <w:trPr>
          <w:trHeight w:val="231"/>
        </w:trPr>
        <w:tc>
          <w:tcPr>
            <w:tcW w:w="488" w:type="dxa"/>
          </w:tcPr>
          <w:p w:rsidR="00471486" w:rsidRPr="00471486" w:rsidRDefault="00471486" w:rsidP="00471486">
            <w:pPr>
              <w:pStyle w:val="ConsPlusNormal"/>
              <w:jc w:val="center"/>
              <w:rPr>
                <w:rFonts w:ascii="Times New Roman" w:hAnsi="Times New Roman" w:cs="Times New Roman"/>
                <w:sz w:val="24"/>
                <w:szCs w:val="24"/>
              </w:rPr>
            </w:pPr>
            <w:r w:rsidRPr="00471486">
              <w:rPr>
                <w:rFonts w:ascii="Times New Roman" w:hAnsi="Times New Roman" w:cs="Times New Roman"/>
                <w:sz w:val="24"/>
                <w:szCs w:val="24"/>
              </w:rPr>
              <w:t>1.1.1</w:t>
            </w:r>
          </w:p>
        </w:tc>
        <w:tc>
          <w:tcPr>
            <w:tcW w:w="8079" w:type="dxa"/>
          </w:tcPr>
          <w:p w:rsidR="00471486" w:rsidRPr="00471486" w:rsidRDefault="00471486" w:rsidP="00471486">
            <w:pPr>
              <w:pStyle w:val="ConsPlusNormal"/>
              <w:ind w:firstLine="79"/>
              <w:jc w:val="both"/>
              <w:rPr>
                <w:rFonts w:ascii="Times New Roman" w:hAnsi="Times New Roman" w:cs="Times New Roman"/>
                <w:sz w:val="24"/>
                <w:szCs w:val="24"/>
              </w:rPr>
            </w:pPr>
            <w:r w:rsidRPr="00471486">
              <w:rPr>
                <w:rFonts w:ascii="Times New Roman" w:hAnsi="Times New Roman" w:cs="Times New Roman"/>
                <w:sz w:val="24"/>
                <w:szCs w:val="24"/>
              </w:rPr>
              <w:t>ФИО физ</w:t>
            </w:r>
            <w:proofErr w:type="gramStart"/>
            <w:r w:rsidRPr="00471486">
              <w:rPr>
                <w:rFonts w:ascii="Times New Roman" w:hAnsi="Times New Roman" w:cs="Times New Roman"/>
                <w:sz w:val="24"/>
                <w:szCs w:val="24"/>
              </w:rPr>
              <w:t>.л</w:t>
            </w:r>
            <w:proofErr w:type="gramEnd"/>
            <w:r w:rsidRPr="00471486">
              <w:rPr>
                <w:rFonts w:ascii="Times New Roman" w:hAnsi="Times New Roman" w:cs="Times New Roman"/>
                <w:sz w:val="24"/>
                <w:szCs w:val="24"/>
              </w:rPr>
              <w:t>ица/наименование юр.лиц, ИНН,ОГРН)</w:t>
            </w:r>
          </w:p>
        </w:tc>
        <w:tc>
          <w:tcPr>
            <w:tcW w:w="1134" w:type="dxa"/>
          </w:tcPr>
          <w:p w:rsidR="00471486" w:rsidRPr="00471486" w:rsidRDefault="00471486" w:rsidP="00471486">
            <w:pPr>
              <w:pStyle w:val="ConsPlusNormal"/>
              <w:rPr>
                <w:rFonts w:ascii="Times New Roman" w:hAnsi="Times New Roman" w:cs="Times New Roman"/>
                <w:sz w:val="24"/>
                <w:szCs w:val="24"/>
              </w:rPr>
            </w:pPr>
          </w:p>
        </w:tc>
      </w:tr>
      <w:tr w:rsidR="00471486" w:rsidRPr="00471486" w:rsidTr="0078516A">
        <w:tc>
          <w:tcPr>
            <w:tcW w:w="488" w:type="dxa"/>
          </w:tcPr>
          <w:p w:rsidR="00471486" w:rsidRPr="00471486" w:rsidRDefault="00471486" w:rsidP="00471486">
            <w:pPr>
              <w:pStyle w:val="ConsPlusNormal"/>
              <w:jc w:val="center"/>
              <w:rPr>
                <w:rFonts w:ascii="Times New Roman" w:hAnsi="Times New Roman" w:cs="Times New Roman"/>
                <w:sz w:val="24"/>
                <w:szCs w:val="24"/>
              </w:rPr>
            </w:pPr>
            <w:r w:rsidRPr="00471486">
              <w:rPr>
                <w:rFonts w:ascii="Times New Roman" w:hAnsi="Times New Roman" w:cs="Times New Roman"/>
                <w:sz w:val="24"/>
                <w:szCs w:val="24"/>
              </w:rPr>
              <w:t>1.1.2</w:t>
            </w:r>
          </w:p>
        </w:tc>
        <w:tc>
          <w:tcPr>
            <w:tcW w:w="8079" w:type="dxa"/>
          </w:tcPr>
          <w:p w:rsidR="00471486" w:rsidRPr="00471486" w:rsidRDefault="00471486" w:rsidP="00471486">
            <w:pPr>
              <w:pStyle w:val="ConsPlusNormal"/>
              <w:ind w:firstLine="79"/>
              <w:jc w:val="both"/>
              <w:rPr>
                <w:rFonts w:ascii="Times New Roman" w:hAnsi="Times New Roman" w:cs="Times New Roman"/>
                <w:sz w:val="24"/>
                <w:szCs w:val="24"/>
              </w:rPr>
            </w:pPr>
            <w:r w:rsidRPr="00471486">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1134" w:type="dxa"/>
          </w:tcPr>
          <w:p w:rsidR="00471486" w:rsidRPr="00471486" w:rsidRDefault="00471486" w:rsidP="00471486">
            <w:pPr>
              <w:pStyle w:val="ConsPlusNormal"/>
              <w:rPr>
                <w:rFonts w:ascii="Times New Roman" w:hAnsi="Times New Roman" w:cs="Times New Roman"/>
                <w:sz w:val="24"/>
                <w:szCs w:val="24"/>
              </w:rPr>
            </w:pPr>
          </w:p>
        </w:tc>
      </w:tr>
      <w:tr w:rsidR="00471486" w:rsidRPr="00471486" w:rsidTr="0078516A">
        <w:tc>
          <w:tcPr>
            <w:tcW w:w="488" w:type="dxa"/>
          </w:tcPr>
          <w:p w:rsidR="00471486" w:rsidRPr="00471486" w:rsidRDefault="00471486" w:rsidP="00471486">
            <w:pPr>
              <w:pStyle w:val="ConsPlusNormal"/>
              <w:jc w:val="center"/>
              <w:rPr>
                <w:rFonts w:ascii="Times New Roman" w:hAnsi="Times New Roman" w:cs="Times New Roman"/>
                <w:sz w:val="24"/>
                <w:szCs w:val="24"/>
              </w:rPr>
            </w:pPr>
            <w:r w:rsidRPr="00471486">
              <w:rPr>
                <w:rFonts w:ascii="Times New Roman" w:hAnsi="Times New Roman" w:cs="Times New Roman"/>
                <w:sz w:val="24"/>
                <w:szCs w:val="24"/>
              </w:rPr>
              <w:t>1.1.3</w:t>
            </w:r>
          </w:p>
        </w:tc>
        <w:tc>
          <w:tcPr>
            <w:tcW w:w="8079" w:type="dxa"/>
          </w:tcPr>
          <w:p w:rsidR="00471486" w:rsidRPr="00471486" w:rsidRDefault="00471486" w:rsidP="00471486">
            <w:pPr>
              <w:pStyle w:val="ConsPlusNormal"/>
              <w:ind w:firstLine="79"/>
              <w:jc w:val="both"/>
              <w:rPr>
                <w:rFonts w:ascii="Times New Roman" w:hAnsi="Times New Roman" w:cs="Times New Roman"/>
                <w:sz w:val="24"/>
                <w:szCs w:val="24"/>
              </w:rPr>
            </w:pPr>
            <w:r w:rsidRPr="00471486">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1134" w:type="dxa"/>
          </w:tcPr>
          <w:p w:rsidR="00471486" w:rsidRPr="00471486" w:rsidRDefault="00471486" w:rsidP="00471486">
            <w:pPr>
              <w:pStyle w:val="ConsPlusNormal"/>
              <w:rPr>
                <w:rFonts w:ascii="Times New Roman" w:hAnsi="Times New Roman" w:cs="Times New Roman"/>
                <w:sz w:val="24"/>
                <w:szCs w:val="24"/>
              </w:rPr>
            </w:pPr>
          </w:p>
        </w:tc>
      </w:tr>
      <w:tr w:rsidR="00471486" w:rsidRPr="00471486" w:rsidTr="0078516A">
        <w:tc>
          <w:tcPr>
            <w:tcW w:w="488" w:type="dxa"/>
          </w:tcPr>
          <w:p w:rsidR="00471486" w:rsidRPr="00471486" w:rsidRDefault="00471486" w:rsidP="00471486">
            <w:pPr>
              <w:pStyle w:val="ConsPlusNormal"/>
              <w:jc w:val="center"/>
              <w:rPr>
                <w:rFonts w:ascii="Times New Roman" w:hAnsi="Times New Roman" w:cs="Times New Roman"/>
                <w:sz w:val="24"/>
                <w:szCs w:val="24"/>
              </w:rPr>
            </w:pPr>
            <w:r w:rsidRPr="00471486">
              <w:rPr>
                <w:rFonts w:ascii="Times New Roman" w:hAnsi="Times New Roman" w:cs="Times New Roman"/>
                <w:sz w:val="24"/>
                <w:szCs w:val="24"/>
              </w:rPr>
              <w:t>1.2</w:t>
            </w:r>
          </w:p>
        </w:tc>
        <w:tc>
          <w:tcPr>
            <w:tcW w:w="8079" w:type="dxa"/>
          </w:tcPr>
          <w:p w:rsidR="00471486" w:rsidRPr="00471486" w:rsidRDefault="00471486" w:rsidP="00471486">
            <w:pPr>
              <w:pStyle w:val="ConsPlusNormal"/>
              <w:ind w:firstLine="79"/>
              <w:jc w:val="both"/>
              <w:rPr>
                <w:rFonts w:ascii="Times New Roman" w:hAnsi="Times New Roman" w:cs="Times New Roman"/>
                <w:sz w:val="24"/>
                <w:szCs w:val="24"/>
              </w:rPr>
            </w:pPr>
            <w:r w:rsidRPr="00471486">
              <w:rPr>
                <w:rFonts w:ascii="Times New Roman" w:hAnsi="Times New Roman" w:cs="Times New Roman"/>
                <w:sz w:val="24"/>
                <w:szCs w:val="24"/>
              </w:rPr>
              <w:t>Сведения о юридическом лице:</w:t>
            </w:r>
          </w:p>
        </w:tc>
        <w:tc>
          <w:tcPr>
            <w:tcW w:w="1134" w:type="dxa"/>
          </w:tcPr>
          <w:p w:rsidR="00471486" w:rsidRPr="00471486" w:rsidRDefault="00471486" w:rsidP="00471486">
            <w:pPr>
              <w:pStyle w:val="ConsPlusNormal"/>
              <w:rPr>
                <w:rFonts w:ascii="Times New Roman" w:hAnsi="Times New Roman" w:cs="Times New Roman"/>
                <w:sz w:val="24"/>
                <w:szCs w:val="24"/>
              </w:rPr>
            </w:pPr>
          </w:p>
        </w:tc>
      </w:tr>
      <w:tr w:rsidR="00471486" w:rsidRPr="00471486" w:rsidTr="0078516A">
        <w:tc>
          <w:tcPr>
            <w:tcW w:w="488" w:type="dxa"/>
          </w:tcPr>
          <w:p w:rsidR="00471486" w:rsidRPr="00471486" w:rsidRDefault="00471486" w:rsidP="00471486">
            <w:pPr>
              <w:pStyle w:val="ConsPlusNormal"/>
              <w:jc w:val="center"/>
              <w:rPr>
                <w:rFonts w:ascii="Times New Roman" w:hAnsi="Times New Roman" w:cs="Times New Roman"/>
                <w:sz w:val="24"/>
                <w:szCs w:val="24"/>
              </w:rPr>
            </w:pPr>
            <w:r w:rsidRPr="00471486">
              <w:rPr>
                <w:rFonts w:ascii="Times New Roman" w:hAnsi="Times New Roman" w:cs="Times New Roman"/>
                <w:sz w:val="24"/>
                <w:szCs w:val="24"/>
              </w:rPr>
              <w:t>1.2.1</w:t>
            </w:r>
          </w:p>
        </w:tc>
        <w:tc>
          <w:tcPr>
            <w:tcW w:w="8079" w:type="dxa"/>
          </w:tcPr>
          <w:p w:rsidR="00471486" w:rsidRPr="00471486" w:rsidRDefault="00471486" w:rsidP="00471486">
            <w:pPr>
              <w:pStyle w:val="ConsPlusNormal"/>
              <w:ind w:firstLine="79"/>
              <w:jc w:val="both"/>
              <w:rPr>
                <w:rFonts w:ascii="Times New Roman" w:hAnsi="Times New Roman" w:cs="Times New Roman"/>
                <w:sz w:val="24"/>
                <w:szCs w:val="24"/>
              </w:rPr>
            </w:pPr>
            <w:r w:rsidRPr="00471486">
              <w:rPr>
                <w:rFonts w:ascii="Times New Roman" w:hAnsi="Times New Roman" w:cs="Times New Roman"/>
                <w:sz w:val="24"/>
                <w:szCs w:val="24"/>
              </w:rPr>
              <w:t>Полное наименование</w:t>
            </w:r>
          </w:p>
        </w:tc>
        <w:tc>
          <w:tcPr>
            <w:tcW w:w="1134" w:type="dxa"/>
          </w:tcPr>
          <w:p w:rsidR="00471486" w:rsidRPr="00471486" w:rsidRDefault="00471486" w:rsidP="00471486">
            <w:pPr>
              <w:pStyle w:val="ConsPlusNormal"/>
              <w:rPr>
                <w:rFonts w:ascii="Times New Roman" w:hAnsi="Times New Roman" w:cs="Times New Roman"/>
                <w:sz w:val="24"/>
                <w:szCs w:val="24"/>
              </w:rPr>
            </w:pPr>
          </w:p>
        </w:tc>
      </w:tr>
      <w:tr w:rsidR="00471486" w:rsidRPr="00471486" w:rsidTr="0078516A">
        <w:tc>
          <w:tcPr>
            <w:tcW w:w="488" w:type="dxa"/>
          </w:tcPr>
          <w:p w:rsidR="00471486" w:rsidRPr="00471486" w:rsidRDefault="00471486" w:rsidP="00471486">
            <w:pPr>
              <w:pStyle w:val="ConsPlusNormal"/>
              <w:jc w:val="center"/>
              <w:rPr>
                <w:rFonts w:ascii="Times New Roman" w:hAnsi="Times New Roman" w:cs="Times New Roman"/>
                <w:sz w:val="24"/>
                <w:szCs w:val="24"/>
              </w:rPr>
            </w:pPr>
            <w:r w:rsidRPr="00471486">
              <w:rPr>
                <w:rFonts w:ascii="Times New Roman" w:hAnsi="Times New Roman" w:cs="Times New Roman"/>
                <w:sz w:val="24"/>
                <w:szCs w:val="24"/>
              </w:rPr>
              <w:t>1.2.2</w:t>
            </w:r>
          </w:p>
        </w:tc>
        <w:tc>
          <w:tcPr>
            <w:tcW w:w="8079" w:type="dxa"/>
          </w:tcPr>
          <w:p w:rsidR="00471486" w:rsidRPr="00471486" w:rsidRDefault="00471486" w:rsidP="00471486">
            <w:pPr>
              <w:pStyle w:val="ConsPlusNormal"/>
              <w:ind w:firstLine="79"/>
              <w:jc w:val="both"/>
              <w:rPr>
                <w:rFonts w:ascii="Times New Roman" w:hAnsi="Times New Roman" w:cs="Times New Roman"/>
                <w:sz w:val="24"/>
                <w:szCs w:val="24"/>
              </w:rPr>
            </w:pPr>
            <w:r w:rsidRPr="00471486">
              <w:rPr>
                <w:rFonts w:ascii="Times New Roman" w:hAnsi="Times New Roman" w:cs="Times New Roman"/>
                <w:sz w:val="24"/>
                <w:szCs w:val="24"/>
              </w:rPr>
              <w:t>Основной государственный регистрационный номер</w:t>
            </w:r>
          </w:p>
        </w:tc>
        <w:tc>
          <w:tcPr>
            <w:tcW w:w="1134" w:type="dxa"/>
          </w:tcPr>
          <w:p w:rsidR="00471486" w:rsidRPr="00471486" w:rsidRDefault="00471486" w:rsidP="00471486">
            <w:pPr>
              <w:pStyle w:val="ConsPlusNormal"/>
              <w:rPr>
                <w:rFonts w:ascii="Times New Roman" w:hAnsi="Times New Roman" w:cs="Times New Roman"/>
                <w:sz w:val="24"/>
                <w:szCs w:val="24"/>
              </w:rPr>
            </w:pPr>
          </w:p>
        </w:tc>
      </w:tr>
      <w:tr w:rsidR="00471486" w:rsidRPr="00471486" w:rsidTr="0078516A">
        <w:tc>
          <w:tcPr>
            <w:tcW w:w="488" w:type="dxa"/>
          </w:tcPr>
          <w:p w:rsidR="00471486" w:rsidRPr="00471486" w:rsidRDefault="00471486" w:rsidP="00471486">
            <w:pPr>
              <w:pStyle w:val="ConsPlusNormal"/>
              <w:jc w:val="center"/>
              <w:rPr>
                <w:rFonts w:ascii="Times New Roman" w:hAnsi="Times New Roman" w:cs="Times New Roman"/>
                <w:sz w:val="24"/>
                <w:szCs w:val="24"/>
              </w:rPr>
            </w:pPr>
            <w:r w:rsidRPr="00471486">
              <w:rPr>
                <w:rFonts w:ascii="Times New Roman" w:hAnsi="Times New Roman" w:cs="Times New Roman"/>
                <w:sz w:val="24"/>
                <w:szCs w:val="24"/>
              </w:rPr>
              <w:t>1.2.3</w:t>
            </w:r>
          </w:p>
        </w:tc>
        <w:tc>
          <w:tcPr>
            <w:tcW w:w="8079" w:type="dxa"/>
          </w:tcPr>
          <w:p w:rsidR="00471486" w:rsidRPr="00471486" w:rsidRDefault="00471486" w:rsidP="00471486">
            <w:pPr>
              <w:pStyle w:val="ConsPlusNormal"/>
              <w:ind w:firstLine="79"/>
              <w:jc w:val="both"/>
              <w:rPr>
                <w:rFonts w:ascii="Times New Roman" w:hAnsi="Times New Roman" w:cs="Times New Roman"/>
                <w:sz w:val="24"/>
                <w:szCs w:val="24"/>
              </w:rPr>
            </w:pPr>
            <w:r w:rsidRPr="00471486">
              <w:rPr>
                <w:rFonts w:ascii="Times New Roman" w:hAnsi="Times New Roman" w:cs="Times New Roman"/>
                <w:sz w:val="24"/>
                <w:szCs w:val="24"/>
              </w:rPr>
              <w:t>Идентификационный номер налогоплательщика - юридического лица</w:t>
            </w:r>
          </w:p>
        </w:tc>
        <w:tc>
          <w:tcPr>
            <w:tcW w:w="1134" w:type="dxa"/>
          </w:tcPr>
          <w:p w:rsidR="00471486" w:rsidRPr="00471486" w:rsidRDefault="00471486" w:rsidP="00471486">
            <w:pPr>
              <w:pStyle w:val="ConsPlusNormal"/>
              <w:rPr>
                <w:rFonts w:ascii="Times New Roman" w:hAnsi="Times New Roman" w:cs="Times New Roman"/>
                <w:sz w:val="24"/>
                <w:szCs w:val="24"/>
              </w:rPr>
            </w:pPr>
          </w:p>
        </w:tc>
      </w:tr>
    </w:tbl>
    <w:p w:rsidR="00471486" w:rsidRPr="00471486" w:rsidRDefault="00471486" w:rsidP="00471486">
      <w:pPr>
        <w:pStyle w:val="ConsPlusNormal"/>
        <w:jc w:val="both"/>
        <w:rPr>
          <w:rFonts w:ascii="Times New Roman" w:hAnsi="Times New Roman" w:cs="Times New Roman"/>
          <w:sz w:val="24"/>
          <w:szCs w:val="24"/>
        </w:rPr>
      </w:pPr>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 xml:space="preserve">    Способ уведомления о готовности результата предоставления муниципальной</w:t>
      </w:r>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услуги (</w:t>
      </w:r>
      <w:proofErr w:type="gramStart"/>
      <w:r w:rsidRPr="00471486">
        <w:rPr>
          <w:rFonts w:ascii="Times New Roman" w:hAnsi="Times New Roman" w:cs="Times New Roman"/>
          <w:sz w:val="24"/>
          <w:szCs w:val="24"/>
        </w:rPr>
        <w:t>нужное</w:t>
      </w:r>
      <w:proofErr w:type="gramEnd"/>
      <w:r w:rsidRPr="00471486">
        <w:rPr>
          <w:rFonts w:ascii="Times New Roman" w:hAnsi="Times New Roman" w:cs="Times New Roman"/>
          <w:sz w:val="24"/>
          <w:szCs w:val="24"/>
        </w:rPr>
        <w:t xml:space="preserve"> заполнить):</w:t>
      </w:r>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 xml:space="preserve">    по электронной почте _________________________________________________;</w:t>
      </w:r>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 xml:space="preserve">    по телефону __________________________________________________________.</w:t>
      </w:r>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 xml:space="preserve">    Результат рассмотрения настоящего заявления прошу:</w:t>
      </w:r>
    </w:p>
    <w:p w:rsidR="00471486" w:rsidRPr="00471486" w:rsidRDefault="00471486" w:rsidP="0047148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67"/>
        <w:gridCol w:w="1134"/>
      </w:tblGrid>
      <w:tr w:rsidR="00471486" w:rsidRPr="00471486" w:rsidTr="0078516A">
        <w:tc>
          <w:tcPr>
            <w:tcW w:w="8567" w:type="dxa"/>
          </w:tcPr>
          <w:p w:rsidR="00471486" w:rsidRPr="00471486" w:rsidRDefault="00471486" w:rsidP="00471486">
            <w:pPr>
              <w:pStyle w:val="ConsPlusNormal"/>
              <w:ind w:firstLine="0"/>
              <w:rPr>
                <w:rFonts w:ascii="Times New Roman" w:hAnsi="Times New Roman" w:cs="Times New Roman"/>
                <w:sz w:val="24"/>
                <w:szCs w:val="24"/>
              </w:rPr>
            </w:pPr>
            <w:r w:rsidRPr="00471486">
              <w:rPr>
                <w:rFonts w:ascii="Times New Roman" w:hAnsi="Times New Roman" w:cs="Times New Roman"/>
                <w:sz w:val="24"/>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муниципальных услуг (функций)</w:t>
            </w:r>
          </w:p>
        </w:tc>
        <w:tc>
          <w:tcPr>
            <w:tcW w:w="1134" w:type="dxa"/>
          </w:tcPr>
          <w:p w:rsidR="00471486" w:rsidRPr="00471486" w:rsidRDefault="00471486" w:rsidP="00471486">
            <w:pPr>
              <w:pStyle w:val="ConsPlusNormal"/>
              <w:rPr>
                <w:rFonts w:ascii="Times New Roman" w:hAnsi="Times New Roman" w:cs="Times New Roman"/>
                <w:sz w:val="24"/>
                <w:szCs w:val="24"/>
              </w:rPr>
            </w:pPr>
          </w:p>
        </w:tc>
      </w:tr>
      <w:tr w:rsidR="00471486" w:rsidRPr="00471486" w:rsidTr="0078516A">
        <w:tc>
          <w:tcPr>
            <w:tcW w:w="8567" w:type="dxa"/>
          </w:tcPr>
          <w:p w:rsidR="00471486" w:rsidRPr="00471486" w:rsidRDefault="00471486" w:rsidP="00471486">
            <w:pPr>
              <w:pStyle w:val="ConsPlusNormal"/>
              <w:ind w:firstLine="0"/>
              <w:rPr>
                <w:rFonts w:ascii="Times New Roman" w:hAnsi="Times New Roman" w:cs="Times New Roman"/>
                <w:sz w:val="24"/>
                <w:szCs w:val="24"/>
              </w:rPr>
            </w:pPr>
            <w:r w:rsidRPr="00471486">
              <w:rPr>
                <w:rFonts w:ascii="Times New Roman" w:hAnsi="Times New Roman" w:cs="Times New Roman"/>
                <w:sz w:val="24"/>
                <w:szCs w:val="24"/>
              </w:rPr>
              <w:t xml:space="preserve">Выдать на бумажном носителе при личном обращении в Администрацию либо в ОГКУ "Правительство для граждан", </w:t>
            </w:r>
            <w:proofErr w:type="gramStart"/>
            <w:r w:rsidRPr="00471486">
              <w:rPr>
                <w:rFonts w:ascii="Times New Roman" w:hAnsi="Times New Roman" w:cs="Times New Roman"/>
                <w:sz w:val="24"/>
                <w:szCs w:val="24"/>
              </w:rPr>
              <w:t>расположенный</w:t>
            </w:r>
            <w:proofErr w:type="gramEnd"/>
            <w:r w:rsidRPr="00471486">
              <w:rPr>
                <w:rFonts w:ascii="Times New Roman" w:hAnsi="Times New Roman" w:cs="Times New Roman"/>
                <w:sz w:val="24"/>
                <w:szCs w:val="24"/>
              </w:rPr>
              <w:t xml:space="preserve"> по адресу:</w:t>
            </w:r>
          </w:p>
        </w:tc>
        <w:tc>
          <w:tcPr>
            <w:tcW w:w="1134" w:type="dxa"/>
          </w:tcPr>
          <w:p w:rsidR="00471486" w:rsidRPr="00471486" w:rsidRDefault="00471486" w:rsidP="00471486">
            <w:pPr>
              <w:pStyle w:val="ConsPlusNormal"/>
              <w:rPr>
                <w:rFonts w:ascii="Times New Roman" w:hAnsi="Times New Roman" w:cs="Times New Roman"/>
                <w:sz w:val="24"/>
                <w:szCs w:val="24"/>
              </w:rPr>
            </w:pPr>
          </w:p>
        </w:tc>
      </w:tr>
      <w:tr w:rsidR="00471486" w:rsidRPr="00471486" w:rsidTr="0078516A">
        <w:tc>
          <w:tcPr>
            <w:tcW w:w="8567" w:type="dxa"/>
          </w:tcPr>
          <w:p w:rsidR="00471486" w:rsidRPr="00471486" w:rsidRDefault="00471486" w:rsidP="00471486">
            <w:pPr>
              <w:pStyle w:val="ConsPlusNormal"/>
              <w:ind w:firstLine="0"/>
              <w:rPr>
                <w:rFonts w:ascii="Times New Roman" w:hAnsi="Times New Roman" w:cs="Times New Roman"/>
                <w:sz w:val="24"/>
                <w:szCs w:val="24"/>
              </w:rPr>
            </w:pPr>
            <w:r w:rsidRPr="00471486">
              <w:rPr>
                <w:rFonts w:ascii="Times New Roman" w:hAnsi="Times New Roman" w:cs="Times New Roman"/>
                <w:sz w:val="24"/>
                <w:szCs w:val="24"/>
              </w:rPr>
              <w:t>Направить на бумажном носителе на почтовый адрес:</w:t>
            </w:r>
          </w:p>
        </w:tc>
        <w:tc>
          <w:tcPr>
            <w:tcW w:w="1134" w:type="dxa"/>
          </w:tcPr>
          <w:p w:rsidR="00471486" w:rsidRPr="00471486" w:rsidRDefault="00471486" w:rsidP="00471486">
            <w:pPr>
              <w:pStyle w:val="ConsPlusNormal"/>
              <w:rPr>
                <w:rFonts w:ascii="Times New Roman" w:hAnsi="Times New Roman" w:cs="Times New Roman"/>
                <w:sz w:val="24"/>
                <w:szCs w:val="24"/>
              </w:rPr>
            </w:pPr>
          </w:p>
        </w:tc>
      </w:tr>
      <w:tr w:rsidR="00471486" w:rsidRPr="00471486" w:rsidTr="0078516A">
        <w:tc>
          <w:tcPr>
            <w:tcW w:w="9701" w:type="dxa"/>
            <w:gridSpan w:val="2"/>
          </w:tcPr>
          <w:p w:rsidR="00471486" w:rsidRPr="00471486" w:rsidRDefault="00471486" w:rsidP="00471486">
            <w:pPr>
              <w:pStyle w:val="ConsPlusNormal"/>
              <w:ind w:firstLine="0"/>
              <w:rPr>
                <w:rFonts w:ascii="Times New Roman" w:hAnsi="Times New Roman" w:cs="Times New Roman"/>
                <w:sz w:val="24"/>
                <w:szCs w:val="24"/>
              </w:rPr>
            </w:pPr>
            <w:r w:rsidRPr="00471486">
              <w:rPr>
                <w:rFonts w:ascii="Times New Roman" w:hAnsi="Times New Roman" w:cs="Times New Roman"/>
                <w:sz w:val="24"/>
                <w:szCs w:val="24"/>
              </w:rPr>
              <w:t>Указывается один из перечисленных способов</w:t>
            </w:r>
          </w:p>
        </w:tc>
      </w:tr>
    </w:tbl>
    <w:p w:rsidR="00471486" w:rsidRPr="00471486" w:rsidRDefault="00471486" w:rsidP="00471486">
      <w:pPr>
        <w:pStyle w:val="ConsPlusNormal"/>
        <w:jc w:val="both"/>
        <w:rPr>
          <w:rFonts w:ascii="Times New Roman" w:hAnsi="Times New Roman" w:cs="Times New Roman"/>
          <w:sz w:val="24"/>
          <w:szCs w:val="24"/>
        </w:rPr>
      </w:pPr>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 xml:space="preserve">    К заявлению прилагаются следующие документы:</w:t>
      </w:r>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 xml:space="preserve">    1. ___________________________________________________________________;</w:t>
      </w:r>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 xml:space="preserve">    2. ___________________________________________________________________;</w:t>
      </w:r>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 xml:space="preserve">    3. ___________________________________________________________________.</w:t>
      </w:r>
    </w:p>
    <w:p w:rsidR="00471486" w:rsidRPr="00471486" w:rsidRDefault="00471486" w:rsidP="00471486">
      <w:pPr>
        <w:pStyle w:val="ConsPlusNonformat"/>
        <w:jc w:val="both"/>
        <w:rPr>
          <w:rFonts w:ascii="Times New Roman" w:hAnsi="Times New Roman" w:cs="Times New Roman"/>
          <w:sz w:val="24"/>
          <w:szCs w:val="24"/>
        </w:rPr>
      </w:pPr>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"____" ___________ 20__ г</w:t>
      </w:r>
      <w:proofErr w:type="gramStart"/>
      <w:r w:rsidRPr="00471486">
        <w:rPr>
          <w:rFonts w:ascii="Times New Roman" w:hAnsi="Times New Roman" w:cs="Times New Roman"/>
          <w:sz w:val="24"/>
          <w:szCs w:val="24"/>
        </w:rPr>
        <w:t>.                _________ (_____________________)».</w:t>
      </w:r>
      <w:proofErr w:type="gramEnd"/>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 xml:space="preserve">                                          (подпись)  (расшифровка подписи)</w:t>
      </w:r>
    </w:p>
    <w:p w:rsidR="00471486" w:rsidRPr="00471486" w:rsidRDefault="00471486" w:rsidP="00471486">
      <w:pPr>
        <w:pStyle w:val="ConsPlusNormal"/>
        <w:jc w:val="both"/>
        <w:rPr>
          <w:rFonts w:ascii="Times New Roman" w:hAnsi="Times New Roman" w:cs="Times New Roman"/>
          <w:sz w:val="24"/>
          <w:szCs w:val="24"/>
        </w:rPr>
      </w:pPr>
    </w:p>
    <w:p w:rsidR="00471486" w:rsidRPr="00471486" w:rsidRDefault="00471486" w:rsidP="00471486">
      <w:pPr>
        <w:pStyle w:val="ConsPlusNormal"/>
        <w:jc w:val="right"/>
        <w:outlineLvl w:val="1"/>
        <w:rPr>
          <w:rFonts w:ascii="Times New Roman" w:hAnsi="Times New Roman" w:cs="Times New Roman"/>
          <w:sz w:val="24"/>
          <w:szCs w:val="24"/>
        </w:rPr>
      </w:pPr>
      <w:r w:rsidRPr="00471486">
        <w:rPr>
          <w:rFonts w:ascii="Times New Roman" w:hAnsi="Times New Roman" w:cs="Times New Roman"/>
          <w:sz w:val="24"/>
          <w:szCs w:val="24"/>
        </w:rPr>
        <w:t>«Приложение N6</w:t>
      </w:r>
    </w:p>
    <w:p w:rsidR="00471486" w:rsidRPr="00471486" w:rsidRDefault="00471486" w:rsidP="00471486">
      <w:pPr>
        <w:pStyle w:val="ConsPlusNormal"/>
        <w:jc w:val="right"/>
        <w:rPr>
          <w:rFonts w:ascii="Times New Roman" w:hAnsi="Times New Roman" w:cs="Times New Roman"/>
          <w:sz w:val="24"/>
          <w:szCs w:val="24"/>
        </w:rPr>
      </w:pPr>
      <w:r w:rsidRPr="00471486">
        <w:rPr>
          <w:rFonts w:ascii="Times New Roman" w:hAnsi="Times New Roman" w:cs="Times New Roman"/>
          <w:sz w:val="24"/>
          <w:szCs w:val="24"/>
        </w:rPr>
        <w:t>к Административному регламенту</w:t>
      </w:r>
    </w:p>
    <w:p w:rsidR="00471486" w:rsidRPr="00471486" w:rsidRDefault="00471486" w:rsidP="00471486">
      <w:pPr>
        <w:pStyle w:val="ConsPlusNormal"/>
        <w:jc w:val="both"/>
        <w:rPr>
          <w:rFonts w:ascii="Times New Roman" w:hAnsi="Times New Roman" w:cs="Times New Roman"/>
          <w:sz w:val="24"/>
          <w:szCs w:val="24"/>
        </w:rPr>
      </w:pPr>
    </w:p>
    <w:p w:rsidR="00471486" w:rsidRPr="00471486" w:rsidRDefault="00471486" w:rsidP="00471486">
      <w:pPr>
        <w:pStyle w:val="ConsPlusNormal"/>
        <w:jc w:val="right"/>
        <w:rPr>
          <w:rFonts w:ascii="Times New Roman" w:hAnsi="Times New Roman" w:cs="Times New Roman"/>
          <w:sz w:val="24"/>
          <w:szCs w:val="24"/>
        </w:rPr>
      </w:pPr>
      <w:r w:rsidRPr="00471486">
        <w:rPr>
          <w:rFonts w:ascii="Times New Roman" w:hAnsi="Times New Roman" w:cs="Times New Roman"/>
          <w:sz w:val="24"/>
          <w:szCs w:val="24"/>
        </w:rPr>
        <w:t>Заполняется на официальном бланке Администрации</w:t>
      </w:r>
    </w:p>
    <w:p w:rsidR="00471486" w:rsidRPr="00471486" w:rsidRDefault="00471486" w:rsidP="00471486">
      <w:pPr>
        <w:pStyle w:val="ConsPlusNormal"/>
        <w:jc w:val="both"/>
        <w:rPr>
          <w:rFonts w:ascii="Times New Roman" w:hAnsi="Times New Roman" w:cs="Times New Roman"/>
          <w:sz w:val="24"/>
          <w:szCs w:val="24"/>
        </w:rPr>
      </w:pPr>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 xml:space="preserve">                               Кому: ______________________________________</w:t>
      </w:r>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 xml:space="preserve">                                           (наименование застройщика)</w:t>
      </w:r>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 xml:space="preserve">                               ____________________________________________</w:t>
      </w:r>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 xml:space="preserve">                                  </w:t>
      </w:r>
      <w:proofErr w:type="gramStart"/>
      <w:r w:rsidRPr="00471486">
        <w:rPr>
          <w:rFonts w:ascii="Times New Roman" w:hAnsi="Times New Roman" w:cs="Times New Roman"/>
          <w:sz w:val="24"/>
          <w:szCs w:val="24"/>
        </w:rPr>
        <w:t>(фамилия, имя, отчество - для граждан,</w:t>
      </w:r>
      <w:proofErr w:type="gramEnd"/>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 xml:space="preserve">                               ____________________________________________</w:t>
      </w:r>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 xml:space="preserve">                                     полное наименование организации -</w:t>
      </w:r>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 xml:space="preserve">                                            для юридических лиц),</w:t>
      </w:r>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 xml:space="preserve">                               ____________________________________________</w:t>
      </w:r>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 xml:space="preserve">                                        </w:t>
      </w:r>
      <w:proofErr w:type="gramStart"/>
      <w:r w:rsidRPr="00471486">
        <w:rPr>
          <w:rFonts w:ascii="Times New Roman" w:hAnsi="Times New Roman" w:cs="Times New Roman"/>
          <w:sz w:val="24"/>
          <w:szCs w:val="24"/>
        </w:rPr>
        <w:t>(его почтовый адрес и адрес,</w:t>
      </w:r>
      <w:proofErr w:type="gramEnd"/>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 xml:space="preserve">                               ____________________________________________</w:t>
      </w:r>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 xml:space="preserve">                                          адрес электронной почты)</w:t>
      </w:r>
    </w:p>
    <w:p w:rsidR="00471486" w:rsidRPr="00471486" w:rsidRDefault="00471486" w:rsidP="00471486">
      <w:pPr>
        <w:pStyle w:val="ConsPlusNonformat"/>
        <w:jc w:val="center"/>
        <w:rPr>
          <w:rFonts w:ascii="Times New Roman" w:hAnsi="Times New Roman" w:cs="Times New Roman"/>
          <w:sz w:val="24"/>
          <w:szCs w:val="24"/>
        </w:rPr>
      </w:pPr>
    </w:p>
    <w:p w:rsidR="00471486" w:rsidRPr="00471486" w:rsidRDefault="00471486" w:rsidP="00471486">
      <w:pPr>
        <w:pStyle w:val="ConsPlusNonformat"/>
        <w:jc w:val="center"/>
        <w:rPr>
          <w:rFonts w:ascii="Times New Roman" w:hAnsi="Times New Roman" w:cs="Times New Roman"/>
          <w:sz w:val="24"/>
          <w:szCs w:val="24"/>
        </w:rPr>
      </w:pPr>
      <w:bookmarkStart w:id="1" w:name="P1242"/>
      <w:bookmarkEnd w:id="1"/>
      <w:r w:rsidRPr="00471486">
        <w:rPr>
          <w:rFonts w:ascii="Times New Roman" w:hAnsi="Times New Roman" w:cs="Times New Roman"/>
          <w:sz w:val="24"/>
          <w:szCs w:val="24"/>
        </w:rPr>
        <w:t>РЕШЕНИЕ</w:t>
      </w:r>
    </w:p>
    <w:p w:rsidR="00471486" w:rsidRPr="00471486" w:rsidRDefault="00471486" w:rsidP="00471486">
      <w:pPr>
        <w:pStyle w:val="ConsPlusNonformat"/>
        <w:jc w:val="center"/>
        <w:rPr>
          <w:rFonts w:ascii="Times New Roman" w:hAnsi="Times New Roman" w:cs="Times New Roman"/>
          <w:sz w:val="24"/>
          <w:szCs w:val="24"/>
        </w:rPr>
      </w:pPr>
      <w:r w:rsidRPr="00471486">
        <w:rPr>
          <w:rFonts w:ascii="Times New Roman" w:hAnsi="Times New Roman" w:cs="Times New Roman"/>
          <w:sz w:val="24"/>
          <w:szCs w:val="24"/>
        </w:rPr>
        <w:t xml:space="preserve">          об отказе в выдаче дубликата постановления о предоставлении в постоянное (бессрочное) пользование земельного участка</w:t>
      </w:r>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По результатам рассмотрения заявления о выдаче дубликата разрешения на ввод</w:t>
      </w:r>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объекта  в  эксплуатацию  от _______________________ N ____________________</w:t>
      </w:r>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 xml:space="preserve">                                         (дата и номер регистрации)</w:t>
      </w:r>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Администрацией  муниципального  образования  «</w:t>
      </w:r>
      <w:proofErr w:type="spellStart"/>
      <w:r w:rsidRPr="00471486">
        <w:rPr>
          <w:rFonts w:ascii="Times New Roman" w:hAnsi="Times New Roman" w:cs="Times New Roman"/>
          <w:sz w:val="24"/>
          <w:szCs w:val="24"/>
        </w:rPr>
        <w:t>Большенагаткинское</w:t>
      </w:r>
      <w:proofErr w:type="spellEnd"/>
      <w:r w:rsidRPr="00471486">
        <w:rPr>
          <w:rFonts w:ascii="Times New Roman" w:hAnsi="Times New Roman" w:cs="Times New Roman"/>
          <w:sz w:val="24"/>
          <w:szCs w:val="24"/>
        </w:rPr>
        <w:t xml:space="preserve"> сельское поселение» принято  решение  об  отказе в выдаче дубликата постановления о предоставлении в постоянное (бессрочное)  пользование земельного участка по следующим основаниям:</w:t>
      </w:r>
    </w:p>
    <w:p w:rsidR="00471486" w:rsidRPr="00471486" w:rsidRDefault="00471486" w:rsidP="00471486">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04"/>
        <w:gridCol w:w="4422"/>
        <w:gridCol w:w="2835"/>
      </w:tblGrid>
      <w:tr w:rsidR="00471486" w:rsidRPr="00471486" w:rsidTr="0078516A">
        <w:tc>
          <w:tcPr>
            <w:tcW w:w="1804" w:type="dxa"/>
          </w:tcPr>
          <w:p w:rsidR="00471486" w:rsidRPr="00471486" w:rsidRDefault="00471486" w:rsidP="00471486">
            <w:pPr>
              <w:pStyle w:val="ConsPlusNormal"/>
              <w:ind w:right="120" w:firstLine="0"/>
              <w:jc w:val="center"/>
              <w:rPr>
                <w:rFonts w:ascii="Times New Roman" w:hAnsi="Times New Roman" w:cs="Times New Roman"/>
                <w:sz w:val="24"/>
                <w:szCs w:val="24"/>
              </w:rPr>
            </w:pPr>
            <w:r w:rsidRPr="00471486">
              <w:rPr>
                <w:rFonts w:ascii="Times New Roman" w:hAnsi="Times New Roman" w:cs="Times New Roman"/>
                <w:sz w:val="24"/>
                <w:szCs w:val="24"/>
              </w:rPr>
              <w:t>N пункта Административного регламента</w:t>
            </w:r>
          </w:p>
        </w:tc>
        <w:tc>
          <w:tcPr>
            <w:tcW w:w="4422" w:type="dxa"/>
          </w:tcPr>
          <w:p w:rsidR="00471486" w:rsidRPr="00471486" w:rsidRDefault="00471486" w:rsidP="00471486">
            <w:pPr>
              <w:pStyle w:val="ConsPlusNormal"/>
              <w:jc w:val="center"/>
              <w:rPr>
                <w:rFonts w:ascii="Times New Roman" w:hAnsi="Times New Roman" w:cs="Times New Roman"/>
                <w:sz w:val="24"/>
                <w:szCs w:val="24"/>
              </w:rPr>
            </w:pPr>
            <w:r w:rsidRPr="00471486">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2835" w:type="dxa"/>
          </w:tcPr>
          <w:p w:rsidR="00471486" w:rsidRPr="00471486" w:rsidRDefault="00471486" w:rsidP="00471486">
            <w:pPr>
              <w:pStyle w:val="ConsPlusNormal"/>
              <w:jc w:val="center"/>
              <w:rPr>
                <w:rFonts w:ascii="Times New Roman" w:hAnsi="Times New Roman" w:cs="Times New Roman"/>
                <w:sz w:val="24"/>
                <w:szCs w:val="24"/>
              </w:rPr>
            </w:pPr>
            <w:r w:rsidRPr="00471486">
              <w:rPr>
                <w:rFonts w:ascii="Times New Roman" w:hAnsi="Times New Roman" w:cs="Times New Roman"/>
                <w:sz w:val="24"/>
                <w:szCs w:val="24"/>
              </w:rPr>
              <w:t>Разъяснение причин отказа</w:t>
            </w:r>
          </w:p>
        </w:tc>
      </w:tr>
      <w:tr w:rsidR="00471486" w:rsidRPr="00471486" w:rsidTr="0078516A">
        <w:tc>
          <w:tcPr>
            <w:tcW w:w="1804" w:type="dxa"/>
          </w:tcPr>
          <w:p w:rsidR="00471486" w:rsidRPr="00471486" w:rsidRDefault="00471486" w:rsidP="00471486">
            <w:pPr>
              <w:pStyle w:val="ConsPlusNormal"/>
              <w:rPr>
                <w:rFonts w:ascii="Times New Roman" w:hAnsi="Times New Roman" w:cs="Times New Roman"/>
                <w:sz w:val="24"/>
                <w:szCs w:val="24"/>
              </w:rPr>
            </w:pPr>
          </w:p>
        </w:tc>
        <w:tc>
          <w:tcPr>
            <w:tcW w:w="4422" w:type="dxa"/>
          </w:tcPr>
          <w:p w:rsidR="00471486" w:rsidRPr="00471486" w:rsidRDefault="00471486" w:rsidP="00471486">
            <w:pPr>
              <w:pStyle w:val="ConsPlusNormal"/>
              <w:jc w:val="both"/>
              <w:rPr>
                <w:rFonts w:ascii="Times New Roman" w:hAnsi="Times New Roman" w:cs="Times New Roman"/>
                <w:sz w:val="24"/>
                <w:szCs w:val="24"/>
              </w:rPr>
            </w:pPr>
          </w:p>
        </w:tc>
        <w:tc>
          <w:tcPr>
            <w:tcW w:w="2835" w:type="dxa"/>
          </w:tcPr>
          <w:p w:rsidR="00471486" w:rsidRPr="00471486" w:rsidRDefault="00471486" w:rsidP="00471486">
            <w:pPr>
              <w:pStyle w:val="ConsPlusNormal"/>
              <w:rPr>
                <w:rFonts w:ascii="Times New Roman" w:hAnsi="Times New Roman" w:cs="Times New Roman"/>
                <w:sz w:val="24"/>
                <w:szCs w:val="24"/>
              </w:rPr>
            </w:pPr>
            <w:r w:rsidRPr="00471486">
              <w:rPr>
                <w:rFonts w:ascii="Times New Roman" w:hAnsi="Times New Roman" w:cs="Times New Roman"/>
                <w:sz w:val="24"/>
                <w:szCs w:val="24"/>
              </w:rPr>
              <w:t>Указываются основания такого вывода</w:t>
            </w:r>
          </w:p>
        </w:tc>
      </w:tr>
    </w:tbl>
    <w:p w:rsidR="00471486" w:rsidRPr="00471486" w:rsidRDefault="00471486" w:rsidP="00471486">
      <w:pPr>
        <w:pStyle w:val="ConsPlusNormal"/>
        <w:jc w:val="both"/>
        <w:rPr>
          <w:rFonts w:ascii="Times New Roman" w:hAnsi="Times New Roman" w:cs="Times New Roman"/>
          <w:sz w:val="24"/>
          <w:szCs w:val="24"/>
        </w:rPr>
      </w:pPr>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 xml:space="preserve">    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 xml:space="preserve">    </w:t>
      </w:r>
      <w:proofErr w:type="gramStart"/>
      <w:r w:rsidRPr="00471486">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_____________________________________________________, а также в судебном порядке.</w:t>
      </w:r>
      <w:proofErr w:type="gramEnd"/>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 xml:space="preserve">    Дополнительно информируем: ____________________________________________</w:t>
      </w:r>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__________________________________________________________________________.</w:t>
      </w:r>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 xml:space="preserve">     </w:t>
      </w:r>
      <w:proofErr w:type="gramStart"/>
      <w:r w:rsidRPr="00471486">
        <w:rPr>
          <w:rFonts w:ascii="Times New Roman" w:hAnsi="Times New Roman" w:cs="Times New Roman"/>
          <w:sz w:val="24"/>
          <w:szCs w:val="24"/>
        </w:rPr>
        <w:t>(указывается информация, необходимая для устранения причин отказа</w:t>
      </w:r>
      <w:proofErr w:type="gramEnd"/>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 xml:space="preserve">   в выдаче дубликата разрешения на ввод объекта в эксплуатацию, а также</w:t>
      </w:r>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 xml:space="preserve">                иная дополнительная информация при наличии)</w:t>
      </w:r>
    </w:p>
    <w:p w:rsidR="00471486" w:rsidRPr="00471486" w:rsidRDefault="00471486" w:rsidP="00471486">
      <w:pPr>
        <w:pStyle w:val="ConsPlusNonformat"/>
        <w:jc w:val="both"/>
        <w:rPr>
          <w:rFonts w:ascii="Times New Roman" w:hAnsi="Times New Roman" w:cs="Times New Roman"/>
          <w:sz w:val="24"/>
          <w:szCs w:val="24"/>
        </w:rPr>
      </w:pPr>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_________________________   ___________   _________________________________».</w:t>
      </w:r>
    </w:p>
    <w:p w:rsidR="00471486" w:rsidRPr="00471486" w:rsidRDefault="00471486" w:rsidP="00471486">
      <w:pPr>
        <w:pStyle w:val="ConsPlusNonformat"/>
        <w:jc w:val="both"/>
        <w:rPr>
          <w:rFonts w:ascii="Times New Roman" w:hAnsi="Times New Roman" w:cs="Times New Roman"/>
          <w:sz w:val="24"/>
          <w:szCs w:val="24"/>
        </w:rPr>
      </w:pPr>
      <w:r w:rsidRPr="00471486">
        <w:rPr>
          <w:rFonts w:ascii="Times New Roman" w:hAnsi="Times New Roman" w:cs="Times New Roman"/>
          <w:sz w:val="24"/>
          <w:szCs w:val="24"/>
        </w:rPr>
        <w:t xml:space="preserve">        (должность)                     (подпись)             (фамилия, имя, отчество )</w:t>
      </w:r>
      <w:proofErr w:type="gramStart"/>
      <w:r w:rsidRPr="00471486">
        <w:rPr>
          <w:rFonts w:ascii="Times New Roman" w:hAnsi="Times New Roman" w:cs="Times New Roman"/>
          <w:sz w:val="24"/>
          <w:szCs w:val="24"/>
        </w:rPr>
        <w:t xml:space="preserve"> .</w:t>
      </w:r>
      <w:proofErr w:type="gramEnd"/>
      <w:r w:rsidRPr="00471486">
        <w:rPr>
          <w:rFonts w:ascii="Times New Roman" w:hAnsi="Times New Roman" w:cs="Times New Roman"/>
          <w:sz w:val="24"/>
          <w:szCs w:val="24"/>
        </w:rPr>
        <w:t xml:space="preserve">».                                   </w:t>
      </w:r>
    </w:p>
    <w:p w:rsidR="00471486" w:rsidRPr="00471486" w:rsidRDefault="00471486" w:rsidP="00471486">
      <w:pPr>
        <w:autoSpaceDE w:val="0"/>
        <w:spacing w:after="0" w:line="240" w:lineRule="auto"/>
        <w:jc w:val="center"/>
        <w:rPr>
          <w:rFonts w:ascii="Times New Roman" w:hAnsi="Times New Roman" w:cs="Times New Roman"/>
          <w:b/>
          <w:sz w:val="28"/>
          <w:szCs w:val="28"/>
        </w:rPr>
      </w:pPr>
    </w:p>
    <w:p w:rsidR="00471486" w:rsidRPr="00471486" w:rsidRDefault="00471486" w:rsidP="00471486">
      <w:pPr>
        <w:spacing w:after="0" w:line="240" w:lineRule="auto"/>
        <w:ind w:firstLine="705"/>
        <w:jc w:val="both"/>
        <w:rPr>
          <w:rFonts w:ascii="Times New Roman" w:hAnsi="Times New Roman" w:cs="Times New Roman"/>
          <w:sz w:val="28"/>
          <w:szCs w:val="28"/>
        </w:rPr>
      </w:pPr>
      <w:r w:rsidRPr="00471486">
        <w:rPr>
          <w:rFonts w:ascii="Times New Roman" w:hAnsi="Times New Roman" w:cs="Times New Roman"/>
          <w:bCs/>
          <w:sz w:val="28"/>
          <w:szCs w:val="28"/>
        </w:rPr>
        <w:t>2. Признать утратившим силу постановление администрации муниципального образования «</w:t>
      </w:r>
      <w:proofErr w:type="spellStart"/>
      <w:r w:rsidRPr="00471486">
        <w:rPr>
          <w:rFonts w:ascii="Times New Roman" w:hAnsi="Times New Roman" w:cs="Times New Roman"/>
          <w:bCs/>
          <w:sz w:val="28"/>
          <w:szCs w:val="28"/>
        </w:rPr>
        <w:t>Большенагаткинское</w:t>
      </w:r>
      <w:proofErr w:type="spellEnd"/>
      <w:r w:rsidRPr="00471486">
        <w:rPr>
          <w:rFonts w:ascii="Times New Roman" w:hAnsi="Times New Roman" w:cs="Times New Roman"/>
          <w:bCs/>
          <w:sz w:val="28"/>
          <w:szCs w:val="28"/>
        </w:rPr>
        <w:t xml:space="preserve"> сельское поселение» от 25.12.2020 № 163 «</w:t>
      </w:r>
      <w:r w:rsidRPr="00471486">
        <w:rPr>
          <w:rFonts w:ascii="Times New Roman" w:hAnsi="Times New Roman" w:cs="Times New Roman"/>
          <w:sz w:val="28"/>
          <w:szCs w:val="28"/>
        </w:rPr>
        <w:t xml:space="preserve">О внесении изменения в постановление администрации </w:t>
      </w:r>
    </w:p>
    <w:p w:rsidR="00471486" w:rsidRPr="00471486" w:rsidRDefault="00471486" w:rsidP="00471486">
      <w:pPr>
        <w:spacing w:after="0" w:line="240" w:lineRule="auto"/>
        <w:jc w:val="both"/>
        <w:rPr>
          <w:rFonts w:ascii="Times New Roman" w:hAnsi="Times New Roman" w:cs="Times New Roman"/>
          <w:bCs/>
          <w:sz w:val="28"/>
          <w:szCs w:val="28"/>
        </w:rPr>
      </w:pPr>
      <w:r w:rsidRPr="00471486">
        <w:rPr>
          <w:rFonts w:ascii="Times New Roman" w:hAnsi="Times New Roman" w:cs="Times New Roman"/>
          <w:sz w:val="28"/>
          <w:szCs w:val="28"/>
        </w:rPr>
        <w:t>муниципального образования «</w:t>
      </w:r>
      <w:proofErr w:type="spellStart"/>
      <w:r w:rsidRPr="00471486">
        <w:rPr>
          <w:rFonts w:ascii="Times New Roman" w:hAnsi="Times New Roman" w:cs="Times New Roman"/>
          <w:sz w:val="28"/>
          <w:szCs w:val="28"/>
        </w:rPr>
        <w:t>Большенагаткинское</w:t>
      </w:r>
      <w:proofErr w:type="spellEnd"/>
      <w:r w:rsidRPr="00471486">
        <w:rPr>
          <w:rFonts w:ascii="Times New Roman" w:hAnsi="Times New Roman" w:cs="Times New Roman"/>
          <w:sz w:val="28"/>
          <w:szCs w:val="28"/>
        </w:rPr>
        <w:t xml:space="preserve"> сельское  поселение»  «Об утверждении административного регламента предоставления муниципальной услуги </w:t>
      </w:r>
      <w:r w:rsidRPr="00471486">
        <w:rPr>
          <w:rFonts w:ascii="Times New Roman" w:hAnsi="Times New Roman" w:cs="Times New Roman"/>
          <w:bCs/>
          <w:sz w:val="28"/>
          <w:szCs w:val="28"/>
        </w:rPr>
        <w:t>«</w:t>
      </w:r>
      <w:r w:rsidRPr="00471486">
        <w:rPr>
          <w:rFonts w:ascii="Times New Roman" w:hAnsi="Times New Roman" w:cs="Times New Roman"/>
          <w:color w:val="000000"/>
          <w:sz w:val="28"/>
          <w:szCs w:val="28"/>
        </w:rPr>
        <w:t>Предоставление земельного участка, находящегося в муниципальной собственности,  в безвозмездное пользование</w:t>
      </w:r>
      <w:r w:rsidRPr="00471486">
        <w:rPr>
          <w:rFonts w:ascii="Times New Roman" w:hAnsi="Times New Roman" w:cs="Times New Roman"/>
          <w:bCs/>
          <w:sz w:val="28"/>
          <w:szCs w:val="28"/>
        </w:rPr>
        <w:t>»</w:t>
      </w:r>
    </w:p>
    <w:p w:rsidR="00471486" w:rsidRPr="00471486" w:rsidRDefault="00471486" w:rsidP="00471486">
      <w:pPr>
        <w:spacing w:after="0" w:line="240" w:lineRule="auto"/>
        <w:ind w:firstLine="705"/>
        <w:jc w:val="both"/>
        <w:rPr>
          <w:rFonts w:ascii="Times New Roman" w:hAnsi="Times New Roman" w:cs="Times New Roman"/>
          <w:bCs/>
          <w:sz w:val="28"/>
          <w:szCs w:val="28"/>
        </w:rPr>
      </w:pPr>
    </w:p>
    <w:p w:rsidR="00471486" w:rsidRPr="00471486" w:rsidRDefault="00471486" w:rsidP="00471486">
      <w:pPr>
        <w:spacing w:after="0" w:line="240" w:lineRule="auto"/>
        <w:ind w:firstLine="709"/>
        <w:jc w:val="both"/>
        <w:rPr>
          <w:rFonts w:ascii="Times New Roman" w:hAnsi="Times New Roman" w:cs="Times New Roman"/>
          <w:sz w:val="28"/>
          <w:szCs w:val="28"/>
        </w:rPr>
      </w:pPr>
      <w:r w:rsidRPr="00471486">
        <w:rPr>
          <w:rFonts w:ascii="Times New Roman" w:hAnsi="Times New Roman" w:cs="Times New Roman"/>
          <w:bCs/>
          <w:sz w:val="28"/>
          <w:szCs w:val="28"/>
        </w:rPr>
        <w:t xml:space="preserve">2. </w:t>
      </w:r>
      <w:r w:rsidRPr="00471486">
        <w:rPr>
          <w:rFonts w:ascii="Times New Roman" w:eastAsia="Calibri" w:hAnsi="Times New Roman" w:cs="Times New Roman"/>
          <w:bCs/>
          <w:sz w:val="28"/>
          <w:szCs w:val="28"/>
        </w:rPr>
        <w:t>Настоящее постановление вступает в силу на следующий день после дня его официального опубликования в газете «</w:t>
      </w:r>
      <w:proofErr w:type="spellStart"/>
      <w:r w:rsidRPr="00471486">
        <w:rPr>
          <w:rFonts w:ascii="Times New Roman" w:eastAsia="Calibri" w:hAnsi="Times New Roman" w:cs="Times New Roman"/>
          <w:bCs/>
          <w:sz w:val="28"/>
          <w:szCs w:val="28"/>
        </w:rPr>
        <w:t>Большенагаткинское</w:t>
      </w:r>
      <w:proofErr w:type="spellEnd"/>
      <w:r w:rsidRPr="00471486">
        <w:rPr>
          <w:rFonts w:ascii="Times New Roman" w:eastAsia="Calibri" w:hAnsi="Times New Roman" w:cs="Times New Roman"/>
          <w:bCs/>
          <w:sz w:val="28"/>
          <w:szCs w:val="28"/>
        </w:rPr>
        <w:t xml:space="preserve"> сельское поселение».</w:t>
      </w:r>
    </w:p>
    <w:p w:rsidR="00471486" w:rsidRPr="00471486" w:rsidRDefault="00471486" w:rsidP="00471486">
      <w:pPr>
        <w:spacing w:after="0" w:line="240" w:lineRule="auto"/>
        <w:ind w:firstLine="705"/>
        <w:jc w:val="both"/>
        <w:rPr>
          <w:rFonts w:ascii="Times New Roman" w:hAnsi="Times New Roman" w:cs="Times New Roman"/>
          <w:bCs/>
          <w:sz w:val="28"/>
          <w:szCs w:val="28"/>
        </w:rPr>
      </w:pPr>
    </w:p>
    <w:p w:rsidR="00471486" w:rsidRPr="00471486" w:rsidRDefault="00471486" w:rsidP="00471486">
      <w:pPr>
        <w:spacing w:after="0" w:line="240" w:lineRule="auto"/>
        <w:ind w:firstLine="705"/>
        <w:jc w:val="both"/>
        <w:rPr>
          <w:rFonts w:ascii="Times New Roman" w:hAnsi="Times New Roman" w:cs="Times New Roman"/>
          <w:bCs/>
          <w:sz w:val="28"/>
          <w:szCs w:val="28"/>
        </w:rPr>
      </w:pPr>
    </w:p>
    <w:p w:rsidR="00471486" w:rsidRPr="00471486" w:rsidRDefault="00471486" w:rsidP="00471486">
      <w:pPr>
        <w:spacing w:after="0" w:line="240" w:lineRule="auto"/>
        <w:ind w:firstLine="705"/>
        <w:jc w:val="both"/>
        <w:rPr>
          <w:rFonts w:ascii="Times New Roman" w:hAnsi="Times New Roman" w:cs="Times New Roman"/>
          <w:bCs/>
          <w:sz w:val="28"/>
          <w:szCs w:val="28"/>
        </w:rPr>
      </w:pPr>
    </w:p>
    <w:p w:rsidR="00471486" w:rsidRPr="00471486" w:rsidRDefault="00471486" w:rsidP="00471486">
      <w:pPr>
        <w:spacing w:after="0" w:line="240" w:lineRule="auto"/>
        <w:ind w:firstLine="705"/>
        <w:jc w:val="both"/>
        <w:rPr>
          <w:rFonts w:ascii="Times New Roman" w:hAnsi="Times New Roman" w:cs="Times New Roman"/>
          <w:bCs/>
          <w:sz w:val="28"/>
          <w:szCs w:val="28"/>
        </w:rPr>
      </w:pPr>
    </w:p>
    <w:p w:rsidR="00471486" w:rsidRPr="00471486" w:rsidRDefault="00471486" w:rsidP="00471486">
      <w:pPr>
        <w:tabs>
          <w:tab w:val="left" w:pos="993"/>
        </w:tabs>
        <w:spacing w:after="0" w:line="240" w:lineRule="auto"/>
        <w:jc w:val="both"/>
        <w:rPr>
          <w:rFonts w:ascii="Times New Roman" w:hAnsi="Times New Roman" w:cs="Times New Roman"/>
          <w:sz w:val="28"/>
          <w:szCs w:val="28"/>
        </w:rPr>
      </w:pPr>
      <w:r w:rsidRPr="00471486">
        <w:rPr>
          <w:rFonts w:ascii="Times New Roman" w:hAnsi="Times New Roman" w:cs="Times New Roman"/>
          <w:sz w:val="28"/>
          <w:szCs w:val="28"/>
        </w:rPr>
        <w:t xml:space="preserve">Глава администрации муниципального образования </w:t>
      </w:r>
    </w:p>
    <w:p w:rsidR="00471486" w:rsidRPr="00471486" w:rsidRDefault="00471486" w:rsidP="00471486">
      <w:pPr>
        <w:spacing w:after="0" w:line="240" w:lineRule="auto"/>
        <w:rPr>
          <w:rFonts w:ascii="Times New Roman" w:hAnsi="Times New Roman" w:cs="Times New Roman"/>
          <w:sz w:val="28"/>
          <w:szCs w:val="28"/>
        </w:rPr>
      </w:pPr>
      <w:r w:rsidRPr="00471486">
        <w:rPr>
          <w:rFonts w:ascii="Times New Roman" w:hAnsi="Times New Roman" w:cs="Times New Roman"/>
          <w:sz w:val="28"/>
          <w:szCs w:val="28"/>
        </w:rPr>
        <w:t>«</w:t>
      </w:r>
      <w:proofErr w:type="spellStart"/>
      <w:r w:rsidRPr="00471486">
        <w:rPr>
          <w:rFonts w:ascii="Times New Roman" w:hAnsi="Times New Roman" w:cs="Times New Roman"/>
          <w:sz w:val="28"/>
          <w:szCs w:val="28"/>
        </w:rPr>
        <w:t>Большенагаткинское</w:t>
      </w:r>
      <w:proofErr w:type="spellEnd"/>
      <w:r w:rsidRPr="00471486">
        <w:rPr>
          <w:rFonts w:ascii="Times New Roman" w:hAnsi="Times New Roman" w:cs="Times New Roman"/>
          <w:sz w:val="28"/>
          <w:szCs w:val="28"/>
        </w:rPr>
        <w:t xml:space="preserve"> сельское поселение»                                 </w:t>
      </w:r>
      <w:proofErr w:type="spellStart"/>
      <w:r w:rsidRPr="00471486">
        <w:rPr>
          <w:rFonts w:ascii="Times New Roman" w:hAnsi="Times New Roman" w:cs="Times New Roman"/>
          <w:sz w:val="28"/>
          <w:szCs w:val="28"/>
        </w:rPr>
        <w:t>Н.Н.Левендеев</w:t>
      </w:r>
      <w:proofErr w:type="spellEnd"/>
    </w:p>
    <w:p w:rsidR="00471486" w:rsidRPr="00471486" w:rsidRDefault="00471486" w:rsidP="00471486">
      <w:pPr>
        <w:spacing w:after="0" w:line="240" w:lineRule="auto"/>
        <w:rPr>
          <w:rFonts w:ascii="Times New Roman" w:hAnsi="Times New Roman" w:cs="Times New Roman"/>
          <w:sz w:val="28"/>
          <w:szCs w:val="28"/>
        </w:rPr>
      </w:pPr>
    </w:p>
    <w:p w:rsidR="00471486" w:rsidRDefault="00471486" w:rsidP="00471486">
      <w:pPr>
        <w:rPr>
          <w:sz w:val="28"/>
          <w:szCs w:val="28"/>
        </w:rPr>
      </w:pPr>
    </w:p>
    <w:p w:rsidR="00471486" w:rsidRDefault="00471486" w:rsidP="00471486">
      <w:pPr>
        <w:rPr>
          <w:sz w:val="28"/>
          <w:szCs w:val="28"/>
        </w:rPr>
      </w:pPr>
    </w:p>
    <w:p w:rsidR="00471486" w:rsidRPr="00471486" w:rsidRDefault="00471486">
      <w:pPr>
        <w:spacing w:after="0" w:line="240" w:lineRule="auto"/>
        <w:rPr>
          <w:rFonts w:ascii="Times New Roman" w:hAnsi="Times New Roman" w:cs="Times New Roman"/>
          <w:sz w:val="28"/>
          <w:szCs w:val="28"/>
        </w:rPr>
      </w:pPr>
    </w:p>
    <w:sectPr w:rsidR="00471486" w:rsidRPr="004714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1486"/>
    <w:rsid w:val="004714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71486"/>
    <w:rPr>
      <w:color w:val="0000FF"/>
      <w:u w:val="single"/>
    </w:rPr>
  </w:style>
  <w:style w:type="paragraph" w:customStyle="1" w:styleId="ListParagraph">
    <w:name w:val="List Paragraph"/>
    <w:basedOn w:val="a"/>
    <w:rsid w:val="00471486"/>
    <w:pPr>
      <w:suppressAutoHyphens/>
      <w:spacing w:after="0" w:line="240" w:lineRule="auto"/>
      <w:ind w:left="720"/>
    </w:pPr>
    <w:rPr>
      <w:rFonts w:ascii="Times New Roman" w:eastAsia="Times New Roman" w:hAnsi="Times New Roman" w:cs="Times New Roman"/>
      <w:sz w:val="24"/>
      <w:szCs w:val="24"/>
      <w:lang w:eastAsia="ar-SA"/>
    </w:rPr>
  </w:style>
  <w:style w:type="paragraph" w:styleId="a4">
    <w:name w:val="Normal (Web)"/>
    <w:basedOn w:val="a"/>
    <w:uiPriority w:val="99"/>
    <w:rsid w:val="0047148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nformat">
    <w:name w:val="ConsPlusNonformat"/>
    <w:rsid w:val="0047148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471486"/>
    <w:pPr>
      <w:widowControl w:val="0"/>
      <w:suppressAutoHyphens/>
      <w:autoSpaceDE w:val="0"/>
      <w:spacing w:after="0" w:line="240" w:lineRule="auto"/>
      <w:ind w:firstLine="720"/>
    </w:pPr>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9660/8a479c028d080f9c4013f9a12ca4bc04a1bc7527/" TargetMode="External"/><Relationship Id="rId13" Type="http://schemas.openxmlformats.org/officeDocument/2006/relationships/hyperlink" Target="https://www.consultant.ru/document/cons_doc_LAW_190624/25f186eefb5315b42c902be14a6b40ec63ea7acc/" TargetMode="External"/><Relationship Id="rId18" Type="http://schemas.openxmlformats.org/officeDocument/2006/relationships/hyperlink" Target="https://www.consultant.ru/document/cons_doc_LAW_446205/f37831cb86dea1959749e24d246234941eca66cd/" TargetMode="External"/><Relationship Id="rId3" Type="http://schemas.openxmlformats.org/officeDocument/2006/relationships/webSettings" Target="webSettings.xml"/><Relationship Id="rId7" Type="http://schemas.openxmlformats.org/officeDocument/2006/relationships/hyperlink" Target="https://www.consultant.ru/document/cons_doc_LAW_449660/adbc49aaab552c55cb040636a29a905441cbe915/" TargetMode="External"/><Relationship Id="rId12" Type="http://schemas.openxmlformats.org/officeDocument/2006/relationships/hyperlink" Target="https://www.consultant.ru/document/cons_doc_LAW_449660/d03f218475a9847f0ba021c505f5ab5446e5c6f4/" TargetMode="External"/><Relationship Id="rId17" Type="http://schemas.openxmlformats.org/officeDocument/2006/relationships/hyperlink" Target="https://www.consultant.ru/document/cons_doc_LAW_446205/7705ea248eb2ec0cf267513902ed8f43cc104c97/" TargetMode="External"/><Relationship Id="rId2" Type="http://schemas.openxmlformats.org/officeDocument/2006/relationships/settings" Target="settings.xml"/><Relationship Id="rId16" Type="http://schemas.openxmlformats.org/officeDocument/2006/relationships/hyperlink" Target="https://www.consultant.ru/document/cons_doc_LAW_45334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onsultant.ru/document/cons_doc_LAW_449675/7cb66e0f239f00b0e1d59f167cd46beb2182ece1/" TargetMode="External"/><Relationship Id="rId11" Type="http://schemas.openxmlformats.org/officeDocument/2006/relationships/hyperlink" Target="https://www.consultant.ru/document/cons_doc_LAW_449660/8a479c028d080f9c4013f9a12ca4bc04a1bc7527/" TargetMode="External"/><Relationship Id="rId5" Type="http://schemas.openxmlformats.org/officeDocument/2006/relationships/hyperlink" Target="https://www.consultant.ru/document/cons_doc_LAW_449660/adbc49aaab552c55cb040636a29a905441cbe915/" TargetMode="External"/><Relationship Id="rId15" Type="http://schemas.openxmlformats.org/officeDocument/2006/relationships/hyperlink" Target="https://www.consultant.ru/document/cons_doc_LAW_449660/f6fb5e26212db7c34ed9e1fc1e33a10f57b19470/" TargetMode="External"/><Relationship Id="rId10" Type="http://schemas.openxmlformats.org/officeDocument/2006/relationships/hyperlink" Target="https://www.consultant.ru/document/cons_doc_LAW_449660/8a479c028d080f9c4013f9a12ca4bc04a1bc7527/" TargetMode="External"/><Relationship Id="rId19" Type="http://schemas.openxmlformats.org/officeDocument/2006/relationships/fontTable" Target="fontTable.xml"/><Relationship Id="rId4" Type="http://schemas.openxmlformats.org/officeDocument/2006/relationships/hyperlink" Target="https://www.consultant.ru/document/cons_doc_LAW_449660/f6fb5e26212db7c34ed9e1fc1e33a10f57b19470/" TargetMode="External"/><Relationship Id="rId9" Type="http://schemas.openxmlformats.org/officeDocument/2006/relationships/hyperlink" Target="https://www.consultant.ru/document/cons_doc_LAW_449660/8a479c028d080f9c4013f9a12ca4bc04a1bc7527/" TargetMode="External"/><Relationship Id="rId14" Type="http://schemas.openxmlformats.org/officeDocument/2006/relationships/hyperlink" Target="https://www.consultant.ru/document/cons_doc_LAW_449660/f6fb5e26212db7c34ed9e1fc1e33a10f57b19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3859</Words>
  <Characters>21999</Characters>
  <Application>Microsoft Office Word</Application>
  <DocSecurity>0</DocSecurity>
  <Lines>183</Lines>
  <Paragraphs>51</Paragraphs>
  <ScaleCrop>false</ScaleCrop>
  <Company/>
  <LinksUpToDate>false</LinksUpToDate>
  <CharactersWithSpaces>25807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2023-08-03T10:25:00Z</dcterms:created>
  <dcterms:modified xsi:type="dcterms:W3CDTF">2023-08-03T10:25:00Z</dcterms:modified>
</cp:coreProperties>
</file>