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8D" w:rsidRPr="00A974ED" w:rsidRDefault="00CB448D" w:rsidP="00CB448D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 xml:space="preserve">АДМИНИСТРАЦИЯ МУНИЦИПАЛЬНОГО ОБРАЗОВАНИЯ </w:t>
      </w:r>
    </w:p>
    <w:p w:rsidR="00CB448D" w:rsidRPr="00A974ED" w:rsidRDefault="00CB448D" w:rsidP="00CB448D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>«</w:t>
      </w:r>
      <w:r>
        <w:rPr>
          <w:b/>
          <w:sz w:val="28"/>
        </w:rPr>
        <w:t>БОЛЬШЕНАГАТКИНСКОЕ СЕЛЬСКОЕ ПОСЕЛЕНИЕ</w:t>
      </w:r>
      <w:r w:rsidRPr="00A974ED">
        <w:rPr>
          <w:b/>
          <w:sz w:val="28"/>
        </w:rPr>
        <w:t xml:space="preserve">» </w:t>
      </w:r>
      <w:r>
        <w:rPr>
          <w:b/>
          <w:sz w:val="28"/>
        </w:rPr>
        <w:t xml:space="preserve">ЦИЛЬНИНСКОГО РАЙОНА </w:t>
      </w:r>
      <w:r w:rsidRPr="00A974ED">
        <w:rPr>
          <w:b/>
          <w:sz w:val="28"/>
        </w:rPr>
        <w:t>УЛЬЯНОВСКОЙ ОБЛАСТИ</w:t>
      </w:r>
    </w:p>
    <w:p w:rsidR="00CB448D" w:rsidRPr="00A974ED" w:rsidRDefault="00CB448D" w:rsidP="00CB448D">
      <w:pPr>
        <w:ind w:left="1134"/>
        <w:jc w:val="center"/>
        <w:rPr>
          <w:b/>
        </w:rPr>
      </w:pPr>
    </w:p>
    <w:p w:rsidR="00CB448D" w:rsidRPr="00A974ED" w:rsidRDefault="00CB448D" w:rsidP="00CB448D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CB448D" w:rsidRPr="00A974ED" w:rsidRDefault="00CB448D" w:rsidP="00CB448D">
      <w:pPr>
        <w:rPr>
          <w:b/>
          <w:spacing w:val="144"/>
          <w:sz w:val="32"/>
          <w:szCs w:val="32"/>
        </w:rPr>
      </w:pPr>
    </w:p>
    <w:p w:rsidR="00CB448D" w:rsidRPr="00A974ED" w:rsidRDefault="00CB448D" w:rsidP="00CB448D">
      <w:pPr>
        <w:rPr>
          <w:color w:val="000000"/>
          <w:sz w:val="16"/>
          <w:szCs w:val="16"/>
        </w:rPr>
      </w:pPr>
      <w:r>
        <w:rPr>
          <w:color w:val="000000"/>
          <w:sz w:val="28"/>
        </w:rPr>
        <w:t xml:space="preserve">от  </w:t>
      </w:r>
      <w:r w:rsidR="00995AE2">
        <w:rPr>
          <w:color w:val="000000"/>
          <w:sz w:val="28"/>
        </w:rPr>
        <w:t>29</w:t>
      </w:r>
      <w:r>
        <w:rPr>
          <w:color w:val="000000"/>
          <w:sz w:val="28"/>
        </w:rPr>
        <w:t>.03.2022  года                           с.Б.Нагаткино</w:t>
      </w:r>
      <w:r w:rsidRPr="00A974ED">
        <w:rPr>
          <w:color w:val="000000"/>
          <w:sz w:val="28"/>
        </w:rPr>
        <w:t xml:space="preserve">               </w:t>
      </w:r>
      <w:r>
        <w:rPr>
          <w:color w:val="000000"/>
          <w:sz w:val="28"/>
        </w:rPr>
        <w:t xml:space="preserve">                        </w:t>
      </w:r>
      <w:r w:rsidRPr="00A974ED">
        <w:rPr>
          <w:color w:val="000000"/>
          <w:sz w:val="28"/>
        </w:rPr>
        <w:t xml:space="preserve"> №</w:t>
      </w:r>
      <w:r w:rsidR="00995AE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  <w:r w:rsidR="00995AE2">
        <w:rPr>
          <w:color w:val="000000"/>
          <w:sz w:val="28"/>
        </w:rPr>
        <w:t>9</w:t>
      </w:r>
    </w:p>
    <w:p w:rsidR="00CB448D" w:rsidRDefault="00CB448D" w:rsidP="00CB448D">
      <w:pPr>
        <w:rPr>
          <w:color w:val="000000"/>
          <w:sz w:val="16"/>
          <w:szCs w:val="16"/>
        </w:rPr>
      </w:pP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  <w:t xml:space="preserve">                 </w:t>
      </w:r>
    </w:p>
    <w:p w:rsidR="00CB448D" w:rsidRDefault="00CB448D" w:rsidP="00024077">
      <w:pPr>
        <w:ind w:right="-1"/>
        <w:jc w:val="center"/>
        <w:rPr>
          <w:b/>
          <w:sz w:val="28"/>
        </w:rPr>
      </w:pPr>
    </w:p>
    <w:p w:rsidR="00CB448D" w:rsidRDefault="00CB448D" w:rsidP="00CB448D">
      <w:pPr>
        <w:widowControl w:val="0"/>
        <w:autoSpaceDE w:val="0"/>
        <w:autoSpaceDN w:val="0"/>
        <w:adjustRightInd w:val="0"/>
        <w:outlineLvl w:val="0"/>
        <w:rPr>
          <w:sz w:val="28"/>
        </w:rPr>
      </w:pPr>
      <w:r w:rsidRPr="00CB448D">
        <w:rPr>
          <w:sz w:val="28"/>
        </w:rPr>
        <w:t xml:space="preserve">Об определении требований к закупаемым муниципальными </w:t>
      </w:r>
    </w:p>
    <w:p w:rsidR="00CB448D" w:rsidRDefault="00CB448D" w:rsidP="00CB448D">
      <w:pPr>
        <w:widowControl w:val="0"/>
        <w:autoSpaceDE w:val="0"/>
        <w:autoSpaceDN w:val="0"/>
        <w:adjustRightInd w:val="0"/>
        <w:outlineLvl w:val="0"/>
        <w:rPr>
          <w:sz w:val="28"/>
        </w:rPr>
      </w:pPr>
      <w:r w:rsidRPr="00CB448D">
        <w:rPr>
          <w:sz w:val="28"/>
        </w:rPr>
        <w:t>органами муниципального образования «</w:t>
      </w:r>
      <w:r>
        <w:rPr>
          <w:sz w:val="28"/>
        </w:rPr>
        <w:t xml:space="preserve">Большенагаткинское </w:t>
      </w:r>
    </w:p>
    <w:p w:rsidR="00CB448D" w:rsidRDefault="00CB448D" w:rsidP="00CB448D">
      <w:pPr>
        <w:widowControl w:val="0"/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t xml:space="preserve">сельское поселение» </w:t>
      </w:r>
      <w:r w:rsidRPr="00CB448D">
        <w:rPr>
          <w:sz w:val="28"/>
        </w:rPr>
        <w:t xml:space="preserve"> отдельным видам товаров, работ, услуг</w:t>
      </w:r>
    </w:p>
    <w:p w:rsidR="00CB448D" w:rsidRPr="00CB448D" w:rsidRDefault="00CB448D" w:rsidP="00CB448D">
      <w:pPr>
        <w:widowControl w:val="0"/>
        <w:autoSpaceDE w:val="0"/>
        <w:autoSpaceDN w:val="0"/>
        <w:adjustRightInd w:val="0"/>
        <w:outlineLvl w:val="0"/>
        <w:rPr>
          <w:rFonts w:eastAsia="Times New Roman"/>
          <w:color w:val="000000"/>
          <w:sz w:val="28"/>
          <w:lang w:eastAsia="ru-RU"/>
        </w:rPr>
      </w:pPr>
      <w:r w:rsidRPr="00CB448D">
        <w:rPr>
          <w:sz w:val="28"/>
        </w:rPr>
        <w:t>(в том числе предельных цен товаров, работ, услуг)</w:t>
      </w:r>
    </w:p>
    <w:p w:rsidR="00CB448D" w:rsidRPr="00CB448D" w:rsidRDefault="00CB448D" w:rsidP="00CB448D">
      <w:pPr>
        <w:autoSpaceDE w:val="0"/>
        <w:autoSpaceDN w:val="0"/>
        <w:adjustRightInd w:val="0"/>
        <w:spacing w:line="360" w:lineRule="auto"/>
        <w:ind w:firstLine="540"/>
        <w:rPr>
          <w:sz w:val="28"/>
        </w:rPr>
      </w:pPr>
    </w:p>
    <w:p w:rsidR="00CB448D" w:rsidRPr="009B009D" w:rsidRDefault="00CB448D" w:rsidP="00CB448D">
      <w:pPr>
        <w:pStyle w:val="ae"/>
        <w:ind w:firstLine="540"/>
        <w:jc w:val="both"/>
        <w:rPr>
          <w:rFonts w:ascii="PT Astra Serif" w:hAnsi="PT Astra Serif"/>
          <w:sz w:val="28"/>
          <w:szCs w:val="28"/>
        </w:rPr>
      </w:pPr>
      <w:r w:rsidRPr="009B009D">
        <w:rPr>
          <w:rFonts w:ascii="PT Astra Serif" w:hAnsi="PT Astra Serif"/>
          <w:sz w:val="28"/>
        </w:rPr>
        <w:t xml:space="preserve">В соответствии с </w:t>
      </w:r>
      <w:hyperlink r:id="rId8" w:history="1">
        <w:r w:rsidRPr="009B009D">
          <w:rPr>
            <w:rFonts w:ascii="PT Astra Serif" w:hAnsi="PT Astra Serif"/>
            <w:sz w:val="28"/>
          </w:rPr>
          <w:t>пунктом 2 части 4 статьи 19</w:t>
        </w:r>
      </w:hyperlink>
      <w:r w:rsidRPr="009B009D">
        <w:rPr>
          <w:rFonts w:ascii="PT Astra Serif" w:hAnsi="PT Astra Serif"/>
          <w:sz w:val="28"/>
          <w:szCs w:val="28"/>
        </w:rPr>
        <w:t xml:space="preserve"> Федерального закона </w:t>
      </w:r>
      <w:r w:rsidRPr="009B009D">
        <w:rPr>
          <w:rFonts w:ascii="PT Astra Serif" w:hAnsi="PT Astra Serif"/>
          <w:sz w:val="28"/>
          <w:szCs w:val="28"/>
        </w:rPr>
        <w:br/>
        <w:t>от 05.04.2013 № 44-ФЗ «</w:t>
      </w:r>
      <w:r w:rsidRPr="009B009D">
        <w:rPr>
          <w:rFonts w:ascii="PT Astra Serif" w:hAnsi="PT Astra Serif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9B009D">
        <w:rPr>
          <w:rFonts w:ascii="PT Astra Serif" w:hAnsi="PT Astra Serif"/>
          <w:sz w:val="28"/>
          <w:szCs w:val="28"/>
        </w:rPr>
        <w:t xml:space="preserve">» администрация </w:t>
      </w:r>
      <w:r>
        <w:rPr>
          <w:rFonts w:ascii="PT Astra Serif" w:hAnsi="PT Astra Serif"/>
          <w:sz w:val="28"/>
          <w:szCs w:val="28"/>
        </w:rPr>
        <w:t xml:space="preserve">  </w:t>
      </w:r>
      <w:r w:rsidRPr="009B009D">
        <w:rPr>
          <w:rFonts w:ascii="PT Astra Serif" w:hAnsi="PT Astra Serif"/>
          <w:sz w:val="28"/>
          <w:szCs w:val="28"/>
        </w:rPr>
        <w:t>п о с т а н о в л я е т:</w:t>
      </w:r>
    </w:p>
    <w:p w:rsidR="00CB448D" w:rsidRPr="009B009D" w:rsidRDefault="00CB448D" w:rsidP="00CB448D">
      <w:pPr>
        <w:widowControl w:val="0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 w:themeColor="text1"/>
          <w:sz w:val="28"/>
        </w:rPr>
      </w:pPr>
      <w:r w:rsidRPr="009B009D">
        <w:rPr>
          <w:rFonts w:ascii="PT Astra Serif" w:hAnsi="PT Astra Serif"/>
          <w:sz w:val="28"/>
        </w:rPr>
        <w:tab/>
      </w:r>
      <w:r w:rsidRPr="009B009D">
        <w:rPr>
          <w:rFonts w:ascii="PT Astra Serif" w:hAnsi="PT Astra Serif"/>
          <w:color w:val="000000" w:themeColor="text1"/>
          <w:sz w:val="28"/>
        </w:rPr>
        <w:t xml:space="preserve">1. Утвердить прилагаемые </w:t>
      </w:r>
      <w:hyperlink w:anchor="P36" w:history="1">
        <w:r w:rsidRPr="009B009D">
          <w:rPr>
            <w:rFonts w:ascii="PT Astra Serif" w:hAnsi="PT Astra Serif"/>
            <w:color w:val="000000" w:themeColor="text1"/>
            <w:sz w:val="28"/>
          </w:rPr>
          <w:t>Правила</w:t>
        </w:r>
      </w:hyperlink>
      <w:r w:rsidRPr="009B009D">
        <w:rPr>
          <w:rFonts w:ascii="PT Astra Serif" w:hAnsi="PT Astra Serif"/>
          <w:color w:val="000000" w:themeColor="text1"/>
          <w:sz w:val="28"/>
        </w:rPr>
        <w:t xml:space="preserve"> определения требований к закупаемым муниципальными органами муниципального образования «</w:t>
      </w:r>
      <w:r>
        <w:rPr>
          <w:sz w:val="28"/>
        </w:rPr>
        <w:t xml:space="preserve">Большенагаткинское сельское поселение» </w:t>
      </w:r>
      <w:r w:rsidRPr="009B009D">
        <w:rPr>
          <w:rFonts w:ascii="PT Astra Serif" w:hAnsi="PT Astra Serif"/>
          <w:color w:val="000000" w:themeColor="text1"/>
          <w:sz w:val="28"/>
        </w:rPr>
        <w:t>отдельным видам товаров, работ, услуг (в том числе предельных цен товаров, работ, услуг).</w:t>
      </w:r>
    </w:p>
    <w:p w:rsidR="00CB448D" w:rsidRPr="009B009D" w:rsidRDefault="00CB448D" w:rsidP="00CB448D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9B009D">
        <w:rPr>
          <w:rFonts w:ascii="PT Astra Serif" w:hAnsi="PT Astra Serif"/>
          <w:color w:val="000000" w:themeColor="text1"/>
          <w:sz w:val="28"/>
          <w:szCs w:val="28"/>
        </w:rPr>
        <w:t>. Признать утратившими силу:</w:t>
      </w:r>
    </w:p>
    <w:p w:rsidR="00CB448D" w:rsidRPr="009B009D" w:rsidRDefault="00CB448D" w:rsidP="00CB448D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 w:rsidRPr="009B009D">
        <w:rPr>
          <w:rFonts w:ascii="PT Astra Serif" w:hAnsi="PT Astra Serif"/>
          <w:sz w:val="28"/>
        </w:rPr>
        <w:t>п</w:t>
      </w:r>
      <w:r w:rsidRPr="009B009D">
        <w:rPr>
          <w:rFonts w:ascii="PT Astra Serif" w:hAnsi="PT Astra Serif"/>
          <w:color w:val="000000" w:themeColor="text1"/>
          <w:sz w:val="28"/>
        </w:rPr>
        <w:t xml:space="preserve">остановление </w:t>
      </w:r>
      <w:r w:rsidRPr="009B009D">
        <w:rPr>
          <w:rFonts w:ascii="PT Astra Serif" w:hAnsi="PT Astra Serif"/>
          <w:sz w:val="28"/>
        </w:rPr>
        <w:t>администрации муниципального образования «</w:t>
      </w:r>
      <w:r>
        <w:rPr>
          <w:rFonts w:ascii="PT Astra Serif" w:hAnsi="PT Astra Serif"/>
          <w:sz w:val="28"/>
        </w:rPr>
        <w:t xml:space="preserve">Большенагаткинское сельское поселение» </w:t>
      </w:r>
      <w:r w:rsidRPr="009B009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</w:rPr>
        <w:t>от 0</w:t>
      </w:r>
      <w:r>
        <w:rPr>
          <w:color w:val="000000"/>
          <w:sz w:val="28"/>
        </w:rPr>
        <w:t>7.12.</w:t>
      </w:r>
      <w:r w:rsidRPr="004756DF">
        <w:rPr>
          <w:color w:val="000000"/>
          <w:sz w:val="28"/>
        </w:rPr>
        <w:t>2015</w:t>
      </w:r>
      <w:r>
        <w:rPr>
          <w:color w:val="000000"/>
          <w:sz w:val="28"/>
        </w:rPr>
        <w:t xml:space="preserve"> </w:t>
      </w:r>
      <w:r w:rsidRPr="00A974ED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204 «</w:t>
      </w:r>
      <w:r w:rsidRPr="00BA7CCB">
        <w:rPr>
          <w:sz w:val="28"/>
        </w:rPr>
        <w:t>Об определении требований к закупаемым муниципальными</w:t>
      </w:r>
      <w:r>
        <w:rPr>
          <w:sz w:val="28"/>
        </w:rPr>
        <w:t xml:space="preserve"> </w:t>
      </w:r>
      <w:r w:rsidRPr="00BA7CCB">
        <w:rPr>
          <w:sz w:val="28"/>
        </w:rPr>
        <w:t>органами муниципального образования «</w:t>
      </w:r>
      <w:r>
        <w:rPr>
          <w:sz w:val="28"/>
        </w:rPr>
        <w:t>Большенагаткинское сельское поселение</w:t>
      </w:r>
      <w:r w:rsidRPr="00BA7CCB">
        <w:rPr>
          <w:sz w:val="28"/>
        </w:rPr>
        <w:t>»  отдельным видам товаров, работ, услуг</w:t>
      </w:r>
      <w:r>
        <w:rPr>
          <w:sz w:val="28"/>
        </w:rPr>
        <w:t xml:space="preserve"> </w:t>
      </w:r>
      <w:r w:rsidRPr="00BA7CCB">
        <w:rPr>
          <w:sz w:val="28"/>
        </w:rPr>
        <w:t>(в том числе предельных цен товаров, работ, услуг)</w:t>
      </w:r>
      <w:r w:rsidRPr="009B009D">
        <w:rPr>
          <w:rFonts w:ascii="PT Astra Serif" w:hAnsi="PT Astra Serif"/>
          <w:sz w:val="28"/>
        </w:rPr>
        <w:t>;</w:t>
      </w:r>
    </w:p>
    <w:p w:rsidR="00CB448D" w:rsidRPr="00BA7CCB" w:rsidRDefault="00CB448D" w:rsidP="00B85AF9">
      <w:pPr>
        <w:jc w:val="both"/>
        <w:rPr>
          <w:sz w:val="28"/>
        </w:rPr>
      </w:pPr>
      <w:r w:rsidRPr="009B009D">
        <w:rPr>
          <w:rFonts w:ascii="PT Astra Serif" w:hAnsi="PT Astra Serif"/>
          <w:sz w:val="28"/>
        </w:rPr>
        <w:tab/>
        <w:t>постановление администрации муниципального образования «</w:t>
      </w:r>
      <w:r>
        <w:rPr>
          <w:rFonts w:ascii="PT Astra Serif" w:hAnsi="PT Astra Serif"/>
          <w:sz w:val="28"/>
        </w:rPr>
        <w:t xml:space="preserve">Большенагаткинское сельское поселение» </w:t>
      </w:r>
      <w:r>
        <w:rPr>
          <w:color w:val="000000"/>
          <w:sz w:val="28"/>
        </w:rPr>
        <w:t xml:space="preserve">от  09.01.2019  </w:t>
      </w:r>
      <w:r w:rsidR="00B85AF9">
        <w:rPr>
          <w:color w:val="000000"/>
          <w:sz w:val="28"/>
        </w:rPr>
        <w:t>№ 3 «</w:t>
      </w:r>
      <w:r>
        <w:rPr>
          <w:sz w:val="28"/>
        </w:rPr>
        <w:t>О внесении изменений в постановление администрации муниципального образования «Большенагаткинское сельское поселение» от 07.12.2015 № 204 «</w:t>
      </w:r>
      <w:r w:rsidRPr="00BA7CCB">
        <w:rPr>
          <w:sz w:val="28"/>
        </w:rPr>
        <w:t>Об определении требований к закупаемым муниципальными</w:t>
      </w:r>
      <w:r>
        <w:rPr>
          <w:sz w:val="28"/>
        </w:rPr>
        <w:t xml:space="preserve"> </w:t>
      </w:r>
      <w:r w:rsidRPr="00BA7CCB">
        <w:rPr>
          <w:sz w:val="28"/>
        </w:rPr>
        <w:t>органами муниципального образования «</w:t>
      </w:r>
      <w:r>
        <w:rPr>
          <w:sz w:val="28"/>
        </w:rPr>
        <w:t>Большенагаткинское сельское поселение</w:t>
      </w:r>
      <w:r w:rsidRPr="00BA7CCB">
        <w:rPr>
          <w:sz w:val="28"/>
        </w:rPr>
        <w:t>»  отдельным видам товаров, работ, услуг</w:t>
      </w:r>
      <w:r>
        <w:rPr>
          <w:sz w:val="28"/>
        </w:rPr>
        <w:t xml:space="preserve"> </w:t>
      </w:r>
      <w:r w:rsidRPr="00BA7CCB">
        <w:rPr>
          <w:sz w:val="28"/>
        </w:rPr>
        <w:t>(в том числе предельных цен товаров, работ, услуг)</w:t>
      </w:r>
      <w:r>
        <w:rPr>
          <w:sz w:val="28"/>
        </w:rPr>
        <w:t>»</w:t>
      </w:r>
      <w:r w:rsidR="00B85AF9">
        <w:rPr>
          <w:sz w:val="28"/>
        </w:rPr>
        <w:t>.</w:t>
      </w:r>
    </w:p>
    <w:p w:rsidR="00CB448D" w:rsidRPr="00B85AF9" w:rsidRDefault="00CB448D" w:rsidP="00B85AF9">
      <w:pPr>
        <w:pStyle w:val="a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B85AF9">
        <w:rPr>
          <w:rFonts w:ascii="PT Astra Serif" w:hAnsi="PT Astra Serif"/>
          <w:sz w:val="28"/>
          <w:szCs w:val="28"/>
        </w:rPr>
        <w:tab/>
        <w:t>3</w:t>
      </w:r>
      <w:r w:rsidRPr="009B009D">
        <w:rPr>
          <w:rFonts w:ascii="PT Astra Serif" w:hAnsi="PT Astra Serif"/>
          <w:sz w:val="28"/>
        </w:rPr>
        <w:t xml:space="preserve">. Настоящее постановление вступает в силу на следующий день после дня его официального опубликования </w:t>
      </w:r>
      <w:r w:rsidRPr="009B009D">
        <w:rPr>
          <w:rFonts w:ascii="PT Astra Serif" w:hAnsi="PT Astra Serif"/>
          <w:color w:val="000000" w:themeColor="text1"/>
          <w:sz w:val="28"/>
        </w:rPr>
        <w:t>в газете «</w:t>
      </w:r>
      <w:r w:rsidR="00B85AF9" w:rsidRPr="00B85AF9">
        <w:rPr>
          <w:rFonts w:ascii="Times New Roman" w:hAnsi="Times New Roman"/>
          <w:sz w:val="28"/>
        </w:rPr>
        <w:t>Большенагаткинское сельское поселение</w:t>
      </w:r>
      <w:r w:rsidRPr="009B009D">
        <w:rPr>
          <w:rFonts w:ascii="PT Astra Serif" w:hAnsi="PT Astra Serif"/>
          <w:color w:val="000000" w:themeColor="text1"/>
          <w:sz w:val="28"/>
        </w:rPr>
        <w:t>».</w:t>
      </w:r>
    </w:p>
    <w:p w:rsidR="00CB448D" w:rsidRPr="009B009D" w:rsidRDefault="00CB448D" w:rsidP="00CB448D">
      <w:pPr>
        <w:ind w:left="4253" w:firstLine="709"/>
        <w:jc w:val="right"/>
        <w:rPr>
          <w:rFonts w:ascii="PT Astra Serif" w:eastAsia="Times New Roman" w:hAnsi="PT Astra Serif"/>
          <w:sz w:val="28"/>
          <w:lang w:eastAsia="ru-RU"/>
        </w:rPr>
      </w:pPr>
    </w:p>
    <w:p w:rsidR="00B85AF9" w:rsidRDefault="00B85AF9" w:rsidP="00CB448D">
      <w:pPr>
        <w:pStyle w:val="ConsPlusNormal"/>
        <w:tabs>
          <w:tab w:val="left" w:pos="5595"/>
        </w:tabs>
        <w:ind w:right="14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Глава администрации  муниципального образования</w:t>
      </w:r>
    </w:p>
    <w:p w:rsidR="00CB448D" w:rsidRPr="009B009D" w:rsidRDefault="00B85AF9" w:rsidP="00CB448D">
      <w:pPr>
        <w:pStyle w:val="ConsPlusNormal"/>
        <w:tabs>
          <w:tab w:val="left" w:pos="5595"/>
        </w:tabs>
        <w:ind w:right="14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«Большенагаткинское сельское поселение»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        Н.Н.Левендеев</w:t>
      </w:r>
      <w:r w:rsidR="00CB448D" w:rsidRPr="009B009D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</w:t>
      </w:r>
    </w:p>
    <w:p w:rsidR="00CB448D" w:rsidRDefault="00CB448D" w:rsidP="00CB448D">
      <w:pPr>
        <w:ind w:left="4253" w:firstLine="709"/>
        <w:jc w:val="right"/>
        <w:rPr>
          <w:rFonts w:ascii="PT Astra Serif" w:eastAsia="Times New Roman" w:hAnsi="PT Astra Serif"/>
          <w:sz w:val="28"/>
          <w:lang w:eastAsia="ru-RU"/>
        </w:rPr>
      </w:pPr>
    </w:p>
    <w:p w:rsidR="00995AE2" w:rsidRPr="00C71DA7" w:rsidRDefault="00995AE2" w:rsidP="00CB448D">
      <w:pPr>
        <w:ind w:left="4253" w:firstLine="709"/>
        <w:jc w:val="right"/>
        <w:rPr>
          <w:rFonts w:ascii="PT Astra Serif" w:eastAsia="Times New Roman" w:hAnsi="PT Astra Serif"/>
          <w:sz w:val="28"/>
          <w:lang w:eastAsia="ru-RU"/>
        </w:rPr>
      </w:pPr>
    </w:p>
    <w:p w:rsidR="00B85AF9" w:rsidRDefault="00B85AF9" w:rsidP="00B85AF9">
      <w:pPr>
        <w:pStyle w:val="ConsPlusNormal"/>
        <w:ind w:left="5387"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</w:rPr>
      </w:pPr>
      <w:r w:rsidRPr="00C71DA7">
        <w:rPr>
          <w:rFonts w:ascii="PT Astra Serif" w:hAnsi="PT Astra Serif"/>
          <w:color w:val="000000" w:themeColor="text1"/>
          <w:sz w:val="28"/>
          <w:szCs w:val="28"/>
        </w:rPr>
        <w:lastRenderedPageBreak/>
        <w:t>УТВЕРЖДЕНЫ</w:t>
      </w:r>
    </w:p>
    <w:p w:rsidR="00B85AF9" w:rsidRDefault="00B85AF9" w:rsidP="00B85AF9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67599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E67599">
        <w:rPr>
          <w:rFonts w:ascii="Times New Roman" w:hAnsi="Times New Roman" w:cs="Times New Roman"/>
          <w:color w:val="000000"/>
          <w:sz w:val="28"/>
          <w:szCs w:val="28"/>
        </w:rPr>
        <w:t>униципального</w:t>
      </w:r>
    </w:p>
    <w:p w:rsidR="00B85AF9" w:rsidRDefault="00B85AF9" w:rsidP="00B85AF9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6759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995AE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67599">
        <w:rPr>
          <w:rFonts w:ascii="Times New Roman" w:hAnsi="Times New Roman" w:cs="Times New Roman"/>
          <w:color w:val="000000"/>
          <w:sz w:val="28"/>
          <w:szCs w:val="28"/>
        </w:rPr>
        <w:t>«Большенагаткинское сельское поселение»</w:t>
      </w:r>
    </w:p>
    <w:p w:rsidR="00B85AF9" w:rsidRPr="00E67599" w:rsidRDefault="00B85AF9" w:rsidP="00B85AF9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67599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995AE2">
        <w:rPr>
          <w:rFonts w:ascii="Times New Roman" w:hAnsi="Times New Roman" w:cs="Times New Roman"/>
          <w:color w:val="000000"/>
          <w:sz w:val="28"/>
          <w:szCs w:val="28"/>
        </w:rPr>
        <w:t xml:space="preserve"> 29.03.2022 </w:t>
      </w:r>
      <w:r w:rsidRPr="00E6759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95AE2">
        <w:rPr>
          <w:rFonts w:ascii="Times New Roman" w:hAnsi="Times New Roman" w:cs="Times New Roman"/>
          <w:color w:val="000000"/>
          <w:sz w:val="28"/>
          <w:szCs w:val="28"/>
        </w:rPr>
        <w:t xml:space="preserve"> 39</w:t>
      </w:r>
    </w:p>
    <w:p w:rsidR="00B85AF9" w:rsidRPr="00C71DA7" w:rsidRDefault="00B85AF9" w:rsidP="00B85AF9">
      <w:pPr>
        <w:pStyle w:val="ConsPlusNormal"/>
        <w:ind w:left="5387"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B85AF9" w:rsidRDefault="00B85AF9" w:rsidP="00B85AF9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C71DA7">
        <w:rPr>
          <w:rFonts w:ascii="PT Astra Serif" w:hAnsi="PT Astra Serif" w:cs="Times New Roman"/>
          <w:b w:val="0"/>
          <w:sz w:val="24"/>
          <w:szCs w:val="24"/>
        </w:rPr>
        <w:t xml:space="preserve">ПРАВИЛА </w:t>
      </w:r>
    </w:p>
    <w:p w:rsidR="00B85AF9" w:rsidRPr="00823609" w:rsidRDefault="00B85AF9" w:rsidP="00B85AF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="Times New Roman" w:hAnsi="PT Astra Serif"/>
          <w:color w:val="000000"/>
          <w:sz w:val="28"/>
          <w:lang w:eastAsia="ru-RU"/>
        </w:rPr>
      </w:pPr>
      <w:r w:rsidRPr="009B009D">
        <w:rPr>
          <w:rFonts w:ascii="PT Astra Serif" w:hAnsi="PT Astra Serif"/>
          <w:sz w:val="28"/>
        </w:rPr>
        <w:t>определения требований к закупаемым муниципальными органами муниципального образования «</w:t>
      </w:r>
      <w:r>
        <w:rPr>
          <w:sz w:val="28"/>
        </w:rPr>
        <w:t xml:space="preserve">Большенагаткинское сельское поселение» </w:t>
      </w:r>
      <w:r w:rsidRPr="009B009D">
        <w:rPr>
          <w:rFonts w:ascii="PT Astra Serif" w:hAnsi="PT Astra Serif"/>
          <w:sz w:val="28"/>
        </w:rPr>
        <w:t>отдельным видам товаров, работ, услуг(в том числе предельных цен товаров, работ, услуг)</w:t>
      </w:r>
    </w:p>
    <w:p w:rsidR="00B85AF9" w:rsidRPr="00C71DA7" w:rsidRDefault="00B85AF9" w:rsidP="00B85AF9">
      <w:pPr>
        <w:spacing w:after="1"/>
        <w:rPr>
          <w:rFonts w:ascii="PT Astra Serif" w:hAnsi="PT Astra Serif"/>
          <w:sz w:val="28"/>
        </w:rPr>
      </w:pPr>
    </w:p>
    <w:p w:rsidR="00B85AF9" w:rsidRPr="00507624" w:rsidRDefault="00B85AF9" w:rsidP="00B85AF9">
      <w:pPr>
        <w:pStyle w:val="ConsPlusNormal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71DA7">
        <w:rPr>
          <w:rFonts w:ascii="PT Astra Serif" w:hAnsi="PT Astra Serif"/>
          <w:sz w:val="28"/>
          <w:szCs w:val="28"/>
        </w:rPr>
        <w:t xml:space="preserve">1. Настоящие Правила устанавливают порядок определения требований </w:t>
      </w:r>
      <w:r>
        <w:rPr>
          <w:rFonts w:ascii="PT Astra Serif" w:hAnsi="PT Astra Serif"/>
          <w:sz w:val="28"/>
          <w:szCs w:val="28"/>
        </w:rPr>
        <w:br/>
      </w:r>
      <w:r w:rsidRPr="00C71DA7">
        <w:rPr>
          <w:rFonts w:ascii="PT Astra Serif" w:hAnsi="PT Astra Serif"/>
          <w:sz w:val="28"/>
          <w:szCs w:val="28"/>
        </w:rPr>
        <w:t xml:space="preserve">к закупаемым муниципальными органами муниципального образования </w:t>
      </w:r>
      <w:r w:rsidRPr="00507624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B85AF9">
        <w:rPr>
          <w:rFonts w:ascii="Times New Roman" w:hAnsi="Times New Roman" w:cs="Times New Roman"/>
          <w:sz w:val="28"/>
        </w:rPr>
        <w:t>Большенагаткинское сельское поселение</w:t>
      </w:r>
      <w:r>
        <w:rPr>
          <w:sz w:val="28"/>
        </w:rPr>
        <w:t xml:space="preserve">» </w:t>
      </w:r>
      <w:r w:rsidRPr="00507624">
        <w:rPr>
          <w:rFonts w:ascii="PT Astra Serif" w:hAnsi="PT Astra Serif"/>
          <w:color w:val="000000" w:themeColor="text1"/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B85AF9" w:rsidRPr="00507624" w:rsidRDefault="00B85AF9" w:rsidP="00B85AF9">
      <w:pPr>
        <w:pStyle w:val="ConsPlusNormal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07624">
        <w:rPr>
          <w:rFonts w:ascii="PT Astra Serif" w:hAnsi="PT Astra Serif"/>
          <w:color w:val="000000" w:themeColor="text1"/>
          <w:sz w:val="28"/>
          <w:szCs w:val="28"/>
        </w:rPr>
        <w:t xml:space="preserve">2. Муниципальные органы утверждают определенные в соответствии </w:t>
      </w:r>
      <w:r w:rsidRPr="00507624">
        <w:rPr>
          <w:rFonts w:ascii="PT Astra Serif" w:hAnsi="PT Astra Serif"/>
          <w:color w:val="000000" w:themeColor="text1"/>
          <w:sz w:val="28"/>
          <w:szCs w:val="28"/>
        </w:rPr>
        <w:br/>
        <w:t>с настоящими Правилами требования к закупаемым ими и подведомственными им казёнными и бюджетными учреждениями, муниципальными унитарными предприятиями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B85AF9" w:rsidRPr="00507624" w:rsidRDefault="00B85AF9" w:rsidP="00B85AF9">
      <w:pPr>
        <w:pStyle w:val="ConsPlusNormal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07624">
        <w:rPr>
          <w:rFonts w:ascii="PT Astra Serif" w:hAnsi="PT Astra Serif"/>
          <w:color w:val="000000" w:themeColor="text1"/>
          <w:sz w:val="28"/>
          <w:szCs w:val="28"/>
        </w:rPr>
        <w:t xml:space="preserve">Ведомственный </w:t>
      </w:r>
      <w:hyperlink w:anchor="P73" w:history="1">
        <w:r w:rsidRPr="00507624">
          <w:rPr>
            <w:rFonts w:ascii="PT Astra Serif" w:hAnsi="PT Astra Serif"/>
            <w:color w:val="000000" w:themeColor="text1"/>
            <w:sz w:val="28"/>
            <w:szCs w:val="28"/>
          </w:rPr>
          <w:t>перечень</w:t>
        </w:r>
      </w:hyperlink>
      <w:r w:rsidRPr="00507624">
        <w:rPr>
          <w:rFonts w:ascii="PT Astra Serif" w:hAnsi="PT Astra Serif"/>
          <w:color w:val="000000" w:themeColor="text1"/>
          <w:sz w:val="28"/>
          <w:szCs w:val="28"/>
        </w:rPr>
        <w:t xml:space="preserve"> составляется по форме согласно приложению </w:t>
      </w:r>
      <w:r w:rsidRPr="00507624">
        <w:rPr>
          <w:rFonts w:ascii="PT Astra Serif" w:hAnsi="PT Astra Serif"/>
          <w:color w:val="000000" w:themeColor="text1"/>
          <w:sz w:val="28"/>
          <w:szCs w:val="28"/>
        </w:rPr>
        <w:br/>
        <w:t xml:space="preserve">№1 к настоящим Правилам на основании обязательного </w:t>
      </w:r>
      <w:hyperlink w:anchor="P127" w:history="1">
        <w:r w:rsidRPr="00507624">
          <w:rPr>
            <w:rFonts w:ascii="PT Astra Serif" w:hAnsi="PT Astra Serif"/>
            <w:color w:val="000000" w:themeColor="text1"/>
            <w:sz w:val="28"/>
            <w:szCs w:val="28"/>
          </w:rPr>
          <w:t>перечня</w:t>
        </w:r>
      </w:hyperlink>
      <w:r w:rsidRPr="00507624">
        <w:rPr>
          <w:rFonts w:ascii="PT Astra Serif" w:hAnsi="PT Astra Serif"/>
          <w:color w:val="000000" w:themeColor="text1"/>
          <w:sz w:val="28"/>
          <w:szCs w:val="28"/>
        </w:rPr>
        <w:t xml:space="preserve"> отдельных видов товаров, работ, услуг, в отношении которых определяются требования </w:t>
      </w:r>
      <w:r w:rsidRPr="00507624">
        <w:rPr>
          <w:rFonts w:ascii="PT Astra Serif" w:hAnsi="PT Astra Serif"/>
          <w:color w:val="000000" w:themeColor="text1"/>
          <w:sz w:val="28"/>
          <w:szCs w:val="28"/>
        </w:rPr>
        <w:br/>
        <w:t>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настоящим Правилам (далее - обязательный перечень).</w:t>
      </w:r>
    </w:p>
    <w:p w:rsidR="00B85AF9" w:rsidRPr="00C71DA7" w:rsidRDefault="00B85AF9" w:rsidP="00B85AF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1DA7">
        <w:rPr>
          <w:rFonts w:ascii="PT Astra Serif" w:hAnsi="PT Astra Serif"/>
          <w:sz w:val="28"/>
          <w:szCs w:val="28"/>
        </w:rPr>
        <w:t xml:space="preserve">В отношении отдельных видов товаров, работ, услуг, включенных </w:t>
      </w:r>
      <w:r>
        <w:rPr>
          <w:rFonts w:ascii="PT Astra Serif" w:hAnsi="PT Astra Serif"/>
          <w:sz w:val="28"/>
          <w:szCs w:val="28"/>
        </w:rPr>
        <w:br/>
      </w:r>
      <w:r w:rsidRPr="00C71DA7">
        <w:rPr>
          <w:rFonts w:ascii="PT Astra Serif" w:hAnsi="PT Astra Serif"/>
          <w:sz w:val="28"/>
          <w:szCs w:val="28"/>
        </w:rPr>
        <w:t xml:space="preserve">в обязательный перечень, в ведомственном перечне определяются </w:t>
      </w:r>
      <w:r>
        <w:rPr>
          <w:rFonts w:ascii="PT Astra Serif" w:hAnsi="PT Astra Serif"/>
          <w:sz w:val="28"/>
          <w:szCs w:val="28"/>
        </w:rPr>
        <w:br/>
      </w:r>
      <w:r w:rsidRPr="00C71DA7">
        <w:rPr>
          <w:rFonts w:ascii="PT Astra Serif" w:hAnsi="PT Astra Serif"/>
          <w:sz w:val="28"/>
          <w:szCs w:val="28"/>
        </w:rPr>
        <w:t xml:space="preserve">их потребительские свойства (в том числе качество) и иные характеристики </w:t>
      </w:r>
      <w:r>
        <w:rPr>
          <w:rFonts w:ascii="PT Astra Serif" w:hAnsi="PT Astra Serif"/>
          <w:sz w:val="28"/>
          <w:szCs w:val="28"/>
        </w:rPr>
        <w:br/>
      </w:r>
      <w:r w:rsidRPr="00C71DA7">
        <w:rPr>
          <w:rFonts w:ascii="PT Astra Serif" w:hAnsi="PT Astra Serif"/>
          <w:sz w:val="28"/>
          <w:szCs w:val="28"/>
        </w:rPr>
        <w:t>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B85AF9" w:rsidRPr="00C71DA7" w:rsidRDefault="00B85AF9" w:rsidP="00B85AF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1DA7">
        <w:rPr>
          <w:rFonts w:ascii="PT Astra Serif" w:hAnsi="PT Astra Serif"/>
          <w:sz w:val="28"/>
          <w:szCs w:val="28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B85AF9" w:rsidRPr="00C71DA7" w:rsidRDefault="00B85AF9" w:rsidP="00B85AF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1DA7">
        <w:rPr>
          <w:rFonts w:ascii="PT Astra Serif" w:hAnsi="PT Astra Serif"/>
          <w:sz w:val="28"/>
          <w:szCs w:val="28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</w:t>
      </w:r>
      <w:r>
        <w:rPr>
          <w:rFonts w:ascii="PT Astra Serif" w:hAnsi="PT Astra Serif"/>
          <w:sz w:val="28"/>
          <w:szCs w:val="28"/>
        </w:rPr>
        <w:br/>
      </w:r>
      <w:r w:rsidRPr="00C71DA7">
        <w:rPr>
          <w:rFonts w:ascii="PT Astra Serif" w:hAnsi="PT Astra Serif"/>
          <w:sz w:val="28"/>
          <w:szCs w:val="28"/>
        </w:rPr>
        <w:t>20 процентов:</w:t>
      </w:r>
    </w:p>
    <w:p w:rsidR="00B85AF9" w:rsidRPr="00C71DA7" w:rsidRDefault="00B85AF9" w:rsidP="00B85AF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507624">
        <w:rPr>
          <w:rFonts w:ascii="PT Astra Serif" w:hAnsi="PT Astra Serif"/>
          <w:color w:val="000000" w:themeColor="text1"/>
          <w:sz w:val="28"/>
          <w:szCs w:val="28"/>
        </w:rPr>
        <w:t>1) доля оплаты по отдельному виду товаров, работ, услуг для обеспечения нужд муниципального образования «</w:t>
      </w:r>
      <w:r w:rsidRPr="00B85AF9">
        <w:rPr>
          <w:rFonts w:ascii="Times New Roman" w:hAnsi="Times New Roman" w:cs="Times New Roman"/>
          <w:sz w:val="28"/>
        </w:rPr>
        <w:t>Большенагаткинское сельское поселение</w:t>
      </w:r>
      <w:r>
        <w:rPr>
          <w:rFonts w:ascii="Times New Roman" w:hAnsi="Times New Roman" w:cs="Times New Roman"/>
          <w:sz w:val="28"/>
        </w:rPr>
        <w:t>»</w:t>
      </w:r>
      <w:r w:rsidRPr="0050762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507624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и за отчетный финансовый год (в соответствии с графиками платежей) </w:t>
      </w:r>
      <w:r w:rsidRPr="00507624">
        <w:rPr>
          <w:rFonts w:ascii="PT Astra Serif" w:hAnsi="PT Astra Serif"/>
          <w:color w:val="000000" w:themeColor="text1"/>
          <w:sz w:val="28"/>
          <w:szCs w:val="28"/>
        </w:rPr>
        <w:br/>
        <w:t>по контрактам, информация о которых включена в</w:t>
      </w:r>
      <w:r w:rsidRPr="00C71DA7">
        <w:rPr>
          <w:rFonts w:ascii="PT Astra Serif" w:hAnsi="PT Astra Serif"/>
          <w:sz w:val="28"/>
          <w:szCs w:val="28"/>
        </w:rPr>
        <w:t xml:space="preserve"> реестр контрактов, заключенных заказчиками, и реестр контрактов, содержащих сведения, составляющие государственную тайну, муниципальными органами </w:t>
      </w:r>
      <w:r>
        <w:rPr>
          <w:rFonts w:ascii="PT Astra Serif" w:hAnsi="PT Astra Serif"/>
          <w:sz w:val="28"/>
          <w:szCs w:val="28"/>
        </w:rPr>
        <w:br/>
      </w:r>
      <w:r w:rsidRPr="00C71DA7">
        <w:rPr>
          <w:rFonts w:ascii="PT Astra Serif" w:hAnsi="PT Astra Serif"/>
          <w:sz w:val="28"/>
          <w:szCs w:val="28"/>
        </w:rPr>
        <w:t>и подведомственными им каз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>нными и бюджетными учреждениями, муниципальными унитарными предприятиями в общем объ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>ме оплаты по контрактам, включ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 xml:space="preserve">нным в указанные реестры (по графикам платежей), заключенным соответствующими муниципальными органами </w:t>
      </w:r>
      <w:r>
        <w:rPr>
          <w:rFonts w:ascii="PT Astra Serif" w:hAnsi="PT Astra Serif"/>
          <w:sz w:val="28"/>
          <w:szCs w:val="28"/>
        </w:rPr>
        <w:br/>
      </w:r>
      <w:r w:rsidRPr="00C71DA7">
        <w:rPr>
          <w:rFonts w:ascii="PT Astra Serif" w:hAnsi="PT Astra Serif"/>
          <w:sz w:val="28"/>
          <w:szCs w:val="28"/>
        </w:rPr>
        <w:t>и подведомственными им каз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>нными и бюджетными учреждениями, муниципальными унитарными предприятиями;</w:t>
      </w:r>
    </w:p>
    <w:p w:rsidR="00B85AF9" w:rsidRPr="00C71DA7" w:rsidRDefault="00B85AF9" w:rsidP="00B85AF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1DA7">
        <w:rPr>
          <w:rFonts w:ascii="PT Astra Serif" w:hAnsi="PT Astra Serif"/>
          <w:sz w:val="28"/>
          <w:szCs w:val="28"/>
        </w:rPr>
        <w:t xml:space="preserve">2) доля контрактов муниципальных органов и подведомственных </w:t>
      </w:r>
      <w:r>
        <w:rPr>
          <w:rFonts w:ascii="PT Astra Serif" w:hAnsi="PT Astra Serif"/>
          <w:sz w:val="28"/>
          <w:szCs w:val="28"/>
        </w:rPr>
        <w:br/>
      </w:r>
      <w:r w:rsidRPr="00C71DA7">
        <w:rPr>
          <w:rFonts w:ascii="PT Astra Serif" w:hAnsi="PT Astra Serif"/>
          <w:sz w:val="28"/>
          <w:szCs w:val="28"/>
        </w:rPr>
        <w:t>им каз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 xml:space="preserve">нных и бюджетных учреждений, муниципальных унитарных предприятий на приобретение отдельного вида товаров, работ, услуг для обеспечения нужд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B85AF9">
        <w:rPr>
          <w:rFonts w:ascii="Times New Roman" w:hAnsi="Times New Roman" w:cs="Times New Roman"/>
          <w:sz w:val="28"/>
          <w:szCs w:val="28"/>
        </w:rPr>
        <w:t>Большенагаткинское сельское поселение»</w:t>
      </w:r>
      <w:r w:rsidRPr="00C71DA7">
        <w:rPr>
          <w:rFonts w:ascii="PT Astra Serif" w:hAnsi="PT Astra Serif"/>
          <w:sz w:val="28"/>
          <w:szCs w:val="28"/>
        </w:rPr>
        <w:t xml:space="preserve">, заключенных в отчетном финансовом году, в общем количестве контрактов соответствующих муниципальных органов </w:t>
      </w:r>
      <w:r>
        <w:rPr>
          <w:rFonts w:ascii="PT Astra Serif" w:hAnsi="PT Astra Serif"/>
          <w:sz w:val="28"/>
          <w:szCs w:val="28"/>
        </w:rPr>
        <w:br/>
      </w:r>
      <w:r w:rsidRPr="00C71DA7">
        <w:rPr>
          <w:rFonts w:ascii="PT Astra Serif" w:hAnsi="PT Astra Serif"/>
          <w:sz w:val="28"/>
          <w:szCs w:val="28"/>
        </w:rPr>
        <w:t>и подведомственных им каз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 xml:space="preserve">нных и бюджетных учреждений, муниципальных унитарных предприятий на приобретение товаров, работ, услуг, заключенных </w:t>
      </w:r>
      <w:r>
        <w:rPr>
          <w:rFonts w:ascii="PT Astra Serif" w:hAnsi="PT Astra Serif"/>
          <w:sz w:val="28"/>
          <w:szCs w:val="28"/>
        </w:rPr>
        <w:br/>
      </w:r>
      <w:r w:rsidRPr="00C71DA7">
        <w:rPr>
          <w:rFonts w:ascii="PT Astra Serif" w:hAnsi="PT Astra Serif"/>
          <w:sz w:val="28"/>
          <w:szCs w:val="28"/>
        </w:rPr>
        <w:t>в отч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>тном финансовом году.</w:t>
      </w:r>
    </w:p>
    <w:p w:rsidR="00B85AF9" w:rsidRPr="00C71DA7" w:rsidRDefault="00B85AF9" w:rsidP="00B85AF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1DA7">
        <w:rPr>
          <w:rFonts w:ascii="PT Astra Serif" w:hAnsi="PT Astra Serif"/>
          <w:sz w:val="28"/>
          <w:szCs w:val="28"/>
        </w:rPr>
        <w:t xml:space="preserve">4.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2" w:history="1">
        <w:r w:rsidRPr="00555DD2">
          <w:rPr>
            <w:rFonts w:ascii="PT Astra Serif" w:hAnsi="PT Astra Serif"/>
            <w:sz w:val="28"/>
            <w:szCs w:val="28"/>
          </w:rPr>
          <w:t>пунктом 3</w:t>
        </w:r>
      </w:hyperlink>
      <w:r w:rsidRPr="00C71DA7">
        <w:rPr>
          <w:rFonts w:ascii="PT Astra Serif" w:hAnsi="PT Astra Serif"/>
          <w:sz w:val="28"/>
          <w:szCs w:val="28"/>
        </w:rPr>
        <w:t xml:space="preserve"> настоящих Правил критерии исходя </w:t>
      </w:r>
      <w:r>
        <w:rPr>
          <w:rFonts w:ascii="PT Astra Serif" w:hAnsi="PT Astra Serif"/>
          <w:sz w:val="28"/>
          <w:szCs w:val="28"/>
        </w:rPr>
        <w:br/>
      </w:r>
      <w:r w:rsidRPr="00C71DA7">
        <w:rPr>
          <w:rFonts w:ascii="PT Astra Serif" w:hAnsi="PT Astra Serif"/>
          <w:sz w:val="28"/>
          <w:szCs w:val="28"/>
        </w:rPr>
        <w:t>из определения их значений в процентном отношении к объ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>му осуществляемых муниципальными органами и подведомственными им каз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>нными и бюджетными учреждениями, муниципальными унитарными предприятиями закупок.</w:t>
      </w:r>
    </w:p>
    <w:p w:rsidR="00B85AF9" w:rsidRPr="00C71DA7" w:rsidRDefault="00B85AF9" w:rsidP="00B85AF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1DA7">
        <w:rPr>
          <w:rFonts w:ascii="PT Astra Serif" w:hAnsi="PT Astra Serif"/>
          <w:sz w:val="28"/>
          <w:szCs w:val="28"/>
        </w:rPr>
        <w:t xml:space="preserve"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2" w:history="1">
        <w:r w:rsidRPr="004F4503">
          <w:rPr>
            <w:rFonts w:ascii="PT Astra Serif" w:hAnsi="PT Astra Serif"/>
            <w:sz w:val="28"/>
            <w:szCs w:val="28"/>
          </w:rPr>
          <w:t>пунктом 3</w:t>
        </w:r>
      </w:hyperlink>
      <w:r w:rsidRPr="00C71DA7">
        <w:rPr>
          <w:rFonts w:ascii="PT Astra Serif" w:hAnsi="PT Astra Serif"/>
          <w:sz w:val="28"/>
          <w:szCs w:val="28"/>
        </w:rPr>
        <w:t xml:space="preserve"> настоящих Правил.</w:t>
      </w:r>
    </w:p>
    <w:p w:rsidR="00B85AF9" w:rsidRPr="00C71DA7" w:rsidRDefault="00B85AF9" w:rsidP="00B85AF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1DA7">
        <w:rPr>
          <w:rFonts w:ascii="PT Astra Serif" w:hAnsi="PT Astra Serif"/>
          <w:sz w:val="28"/>
          <w:szCs w:val="28"/>
        </w:rPr>
        <w:t>6. Муниципальные органы при формировании ведомственного перечня вправе включить в него дополнительно:</w:t>
      </w:r>
    </w:p>
    <w:p w:rsidR="00B85AF9" w:rsidRPr="00C71DA7" w:rsidRDefault="00B85AF9" w:rsidP="00B85AF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1DA7">
        <w:rPr>
          <w:rFonts w:ascii="PT Astra Serif" w:hAnsi="PT Astra Serif"/>
          <w:sz w:val="28"/>
          <w:szCs w:val="28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P52" w:history="1">
        <w:r w:rsidRPr="00E96BC1">
          <w:rPr>
            <w:rFonts w:ascii="PT Astra Serif" w:hAnsi="PT Astra Serif"/>
            <w:sz w:val="28"/>
            <w:szCs w:val="28"/>
          </w:rPr>
          <w:t>пункте 3</w:t>
        </w:r>
      </w:hyperlink>
      <w:r w:rsidRPr="00C71DA7">
        <w:rPr>
          <w:rFonts w:ascii="PT Astra Serif" w:hAnsi="PT Astra Serif"/>
          <w:sz w:val="28"/>
          <w:szCs w:val="28"/>
        </w:rPr>
        <w:t xml:space="preserve"> настоящих Правил;</w:t>
      </w:r>
    </w:p>
    <w:p w:rsidR="00B85AF9" w:rsidRPr="00C71DA7" w:rsidRDefault="00B85AF9" w:rsidP="00B85AF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1DA7">
        <w:rPr>
          <w:rFonts w:ascii="PT Astra Serif" w:hAnsi="PT Astra Serif"/>
          <w:sz w:val="28"/>
          <w:szCs w:val="28"/>
        </w:rPr>
        <w:t xml:space="preserve">2) характеристики (свойства) товаров, работ, услуг, не включенные </w:t>
      </w:r>
      <w:r>
        <w:rPr>
          <w:rFonts w:ascii="PT Astra Serif" w:hAnsi="PT Astra Serif"/>
          <w:sz w:val="28"/>
          <w:szCs w:val="28"/>
        </w:rPr>
        <w:br/>
      </w:r>
      <w:r w:rsidRPr="00C71DA7">
        <w:rPr>
          <w:rFonts w:ascii="PT Astra Serif" w:hAnsi="PT Astra Serif"/>
          <w:sz w:val="28"/>
          <w:szCs w:val="28"/>
        </w:rPr>
        <w:t>в обязательный перечень и не приводящие к необоснованным ограничениям количества участников закупки;</w:t>
      </w:r>
    </w:p>
    <w:p w:rsidR="00B85AF9" w:rsidRPr="00C71DA7" w:rsidRDefault="00B85AF9" w:rsidP="00B85AF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1DA7">
        <w:rPr>
          <w:rFonts w:ascii="PT Astra Serif" w:hAnsi="PT Astra Serif"/>
          <w:sz w:val="28"/>
          <w:szCs w:val="28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73" w:history="1">
        <w:r w:rsidRPr="00507624">
          <w:rPr>
            <w:rFonts w:ascii="PT Astra Serif" w:hAnsi="PT Astra Serif"/>
            <w:color w:val="000000" w:themeColor="text1"/>
            <w:sz w:val="28"/>
            <w:szCs w:val="28"/>
          </w:rPr>
          <w:t>приложения № 1</w:t>
        </w:r>
      </w:hyperlink>
      <w:r w:rsidRPr="00507624">
        <w:rPr>
          <w:rFonts w:ascii="PT Astra Serif" w:hAnsi="PT Astra Serif"/>
          <w:color w:val="000000" w:themeColor="text1"/>
          <w:sz w:val="28"/>
          <w:szCs w:val="28"/>
        </w:rPr>
        <w:t xml:space="preserve"> к на</w:t>
      </w:r>
      <w:r w:rsidRPr="00C71DA7">
        <w:rPr>
          <w:rFonts w:ascii="PT Astra Serif" w:hAnsi="PT Astra Serif"/>
          <w:sz w:val="28"/>
          <w:szCs w:val="28"/>
        </w:rPr>
        <w:t>стоящим Правилам, в том числе с уч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>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 xml:space="preserve"> основное </w:t>
      </w:r>
      <w:r w:rsidRPr="00C71DA7">
        <w:rPr>
          <w:rFonts w:ascii="PT Astra Serif" w:hAnsi="PT Astra Serif"/>
          <w:sz w:val="28"/>
          <w:szCs w:val="28"/>
        </w:rPr>
        <w:lastRenderedPageBreak/>
        <w:t>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B85AF9" w:rsidRPr="00C71DA7" w:rsidRDefault="00B85AF9" w:rsidP="00B85AF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1DA7">
        <w:rPr>
          <w:rFonts w:ascii="PT Astra Serif" w:hAnsi="PT Astra Serif"/>
          <w:sz w:val="28"/>
          <w:szCs w:val="28"/>
        </w:rPr>
        <w:t xml:space="preserve">7. Значения потребительских свойств и иных характеристик (в том числе предельные цены) отдельных видов товаров, работ, услуг, включенных </w:t>
      </w:r>
      <w:r>
        <w:rPr>
          <w:rFonts w:ascii="PT Astra Serif" w:hAnsi="PT Astra Serif"/>
          <w:sz w:val="28"/>
          <w:szCs w:val="28"/>
        </w:rPr>
        <w:br/>
      </w:r>
      <w:r w:rsidRPr="00C71DA7">
        <w:rPr>
          <w:rFonts w:ascii="PT Astra Serif" w:hAnsi="PT Astra Serif"/>
          <w:sz w:val="28"/>
          <w:szCs w:val="28"/>
        </w:rPr>
        <w:t>в ведомственный перечень, устанавливаются:</w:t>
      </w:r>
    </w:p>
    <w:p w:rsidR="00B85AF9" w:rsidRPr="00C71DA7" w:rsidRDefault="00B85AF9" w:rsidP="00B85AF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1DA7">
        <w:rPr>
          <w:rFonts w:ascii="PT Astra Serif" w:hAnsi="PT Astra Serif"/>
          <w:sz w:val="28"/>
          <w:szCs w:val="28"/>
        </w:rPr>
        <w:t>1) с уч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>том категорий и (или) групп должностей работников муниципальных органов и подведомственных им каз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 xml:space="preserve">нных и бюджетных учреждений, муниципальных унитарных предприятий, если затраты </w:t>
      </w:r>
      <w:r>
        <w:rPr>
          <w:rFonts w:ascii="PT Astra Serif" w:hAnsi="PT Astra Serif"/>
          <w:sz w:val="28"/>
          <w:szCs w:val="28"/>
        </w:rPr>
        <w:br/>
      </w:r>
      <w:r w:rsidRPr="00C71DA7">
        <w:rPr>
          <w:rFonts w:ascii="PT Astra Serif" w:hAnsi="PT Astra Serif"/>
          <w:sz w:val="28"/>
          <w:szCs w:val="28"/>
        </w:rPr>
        <w:t xml:space="preserve">на их приобретение в соответствии с </w:t>
      </w:r>
      <w:hyperlink r:id="rId9" w:history="1">
        <w:r w:rsidRPr="006458DA">
          <w:rPr>
            <w:rFonts w:ascii="PT Astra Serif" w:hAnsi="PT Astra Serif"/>
            <w:color w:val="000000" w:themeColor="text1"/>
            <w:sz w:val="28"/>
            <w:szCs w:val="28"/>
          </w:rPr>
          <w:t>Правилами</w:t>
        </w:r>
      </w:hyperlink>
      <w:r w:rsidRPr="006458DA">
        <w:rPr>
          <w:rFonts w:ascii="PT Astra Serif" w:hAnsi="PT Astra Serif"/>
          <w:color w:val="000000" w:themeColor="text1"/>
          <w:sz w:val="28"/>
          <w:szCs w:val="28"/>
        </w:rPr>
        <w:t xml:space="preserve"> о</w:t>
      </w:r>
      <w:r w:rsidRPr="00C71DA7">
        <w:rPr>
          <w:rFonts w:ascii="PT Astra Serif" w:hAnsi="PT Astra Serif"/>
          <w:sz w:val="28"/>
          <w:szCs w:val="28"/>
        </w:rPr>
        <w:t>пределения нормативных затрат на обеспечение функций муниципальных органов, утвержд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 xml:space="preserve">нными постановлением администрации муниципального </w:t>
      </w:r>
      <w:r w:rsidRPr="00507624">
        <w:rPr>
          <w:rFonts w:ascii="PT Astra Serif" w:hAnsi="PT Astra Serif"/>
          <w:color w:val="000000" w:themeColor="text1"/>
          <w:sz w:val="28"/>
          <w:szCs w:val="28"/>
        </w:rPr>
        <w:t>образования «</w:t>
      </w:r>
      <w:r w:rsidRPr="00B85AF9">
        <w:rPr>
          <w:rFonts w:ascii="Times New Roman" w:hAnsi="Times New Roman" w:cs="Times New Roman"/>
          <w:sz w:val="28"/>
          <w:szCs w:val="28"/>
        </w:rPr>
        <w:t>Большенагаткинское сельское поселение»</w:t>
      </w:r>
      <w:r w:rsidRPr="00507624">
        <w:rPr>
          <w:rFonts w:ascii="PT Astra Serif" w:hAnsi="PT Astra Serif"/>
          <w:color w:val="000000" w:themeColor="text1"/>
          <w:sz w:val="28"/>
          <w:szCs w:val="28"/>
        </w:rPr>
        <w:t xml:space="preserve"> от</w:t>
      </w:r>
      <w:r w:rsidR="00995AE2">
        <w:rPr>
          <w:rFonts w:ascii="PT Astra Serif" w:hAnsi="PT Astra Serif"/>
          <w:color w:val="000000" w:themeColor="text1"/>
          <w:sz w:val="28"/>
          <w:szCs w:val="28"/>
        </w:rPr>
        <w:t xml:space="preserve"> 29.03.2022 № 38</w:t>
      </w:r>
      <w:r w:rsidRPr="0050762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507624">
        <w:rPr>
          <w:rFonts w:ascii="PT Astra Serif" w:hAnsi="PT Astra Serif"/>
          <w:color w:val="000000" w:themeColor="text1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«</w:t>
      </w:r>
      <w:r w:rsidRPr="00C71DA7">
        <w:rPr>
          <w:rFonts w:ascii="PT Astra Serif" w:hAnsi="PT Astra Serif"/>
          <w:sz w:val="28"/>
          <w:szCs w:val="28"/>
        </w:rPr>
        <w:t xml:space="preserve">О правилах определения нормативных затрат на обеспечение функций муниципальных органов муниципального </w:t>
      </w:r>
      <w:r w:rsidRPr="00507624">
        <w:rPr>
          <w:rFonts w:ascii="PT Astra Serif" w:hAnsi="PT Astra Serif"/>
          <w:color w:val="000000" w:themeColor="text1"/>
          <w:sz w:val="28"/>
          <w:szCs w:val="28"/>
        </w:rPr>
        <w:t>образования «</w:t>
      </w:r>
      <w:r w:rsidRPr="00B85AF9">
        <w:rPr>
          <w:rFonts w:ascii="Times New Roman" w:hAnsi="Times New Roman" w:cs="Times New Roman"/>
          <w:sz w:val="28"/>
          <w:szCs w:val="28"/>
        </w:rPr>
        <w:t>Большенагаткинское сельское поселение</w:t>
      </w:r>
      <w:r w:rsidRPr="00507624">
        <w:rPr>
          <w:rFonts w:ascii="PT Astra Serif" w:hAnsi="PT Astra Serif"/>
          <w:color w:val="000000" w:themeColor="text1"/>
          <w:sz w:val="28"/>
          <w:szCs w:val="28"/>
        </w:rPr>
        <w:t xml:space="preserve"> (далее</w:t>
      </w:r>
      <w:r w:rsidRPr="00C71DA7">
        <w:rPr>
          <w:rFonts w:ascii="PT Astra Serif" w:hAnsi="PT Astra Serif"/>
          <w:sz w:val="28"/>
          <w:szCs w:val="28"/>
        </w:rPr>
        <w:t xml:space="preserve"> - Правила определения нормативных затрат), определяются с уч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>том групп должностей работников;</w:t>
      </w:r>
    </w:p>
    <w:p w:rsidR="00B85AF9" w:rsidRPr="00C71DA7" w:rsidRDefault="00B85AF9" w:rsidP="00B85AF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1DA7">
        <w:rPr>
          <w:rFonts w:ascii="PT Astra Serif" w:hAnsi="PT Astra Serif"/>
          <w:sz w:val="28"/>
          <w:szCs w:val="28"/>
        </w:rPr>
        <w:t>2) с уч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>том групп должностей работников, если затраты на их приобретение в соответствии с Правилами определения нормативных затрат не определяются с уч</w:t>
      </w:r>
      <w:r>
        <w:rPr>
          <w:rFonts w:ascii="PT Astra Serif" w:hAnsi="PT Astra Serif"/>
          <w:sz w:val="28"/>
          <w:szCs w:val="28"/>
        </w:rPr>
        <w:t>ё</w:t>
      </w:r>
      <w:r w:rsidRPr="00C71DA7">
        <w:rPr>
          <w:rFonts w:ascii="PT Astra Serif" w:hAnsi="PT Astra Serif"/>
          <w:sz w:val="28"/>
          <w:szCs w:val="28"/>
        </w:rPr>
        <w:t>том групп должностей работников, в случае принятия соответствующего решения муниципальным органом.</w:t>
      </w:r>
    </w:p>
    <w:p w:rsidR="00B85AF9" w:rsidRPr="00C71DA7" w:rsidRDefault="00B85AF9" w:rsidP="00B85AF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1DA7">
        <w:rPr>
          <w:rFonts w:ascii="PT Astra Serif" w:hAnsi="PT Astra Serif"/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</w:t>
      </w:r>
      <w:r>
        <w:rPr>
          <w:rFonts w:ascii="PT Astra Serif" w:hAnsi="PT Astra Serif"/>
          <w:sz w:val="28"/>
          <w:szCs w:val="28"/>
        </w:rPr>
        <w:br/>
      </w:r>
      <w:r w:rsidRPr="00C71DA7">
        <w:rPr>
          <w:rFonts w:ascii="PT Astra Serif" w:hAnsi="PT Astra Serif"/>
          <w:sz w:val="28"/>
          <w:szCs w:val="28"/>
        </w:rPr>
        <w:t xml:space="preserve">в соответствии с Общероссийским </w:t>
      </w:r>
      <w:hyperlink r:id="rId10" w:history="1">
        <w:r w:rsidRPr="006458DA">
          <w:rPr>
            <w:rFonts w:ascii="PT Astra Serif" w:hAnsi="PT Astra Serif"/>
            <w:sz w:val="28"/>
            <w:szCs w:val="28"/>
          </w:rPr>
          <w:t>классификатором</w:t>
        </w:r>
      </w:hyperlink>
      <w:r w:rsidRPr="00C71DA7">
        <w:rPr>
          <w:rFonts w:ascii="PT Astra Serif" w:hAnsi="PT Astra Serif"/>
          <w:sz w:val="28"/>
          <w:szCs w:val="28"/>
        </w:rPr>
        <w:t xml:space="preserve"> продукции по видам экономической деятельности.</w:t>
      </w:r>
    </w:p>
    <w:p w:rsidR="00B85AF9" w:rsidRPr="00C71DA7" w:rsidRDefault="00B85AF9" w:rsidP="00B85AF9">
      <w:pPr>
        <w:rPr>
          <w:rFonts w:ascii="PT Astra Serif" w:eastAsia="Times New Roman" w:hAnsi="PT Astra Serif"/>
          <w:sz w:val="28"/>
          <w:lang w:eastAsia="ru-RU"/>
        </w:rPr>
      </w:pPr>
    </w:p>
    <w:p w:rsidR="00B85AF9" w:rsidRPr="00C71DA7" w:rsidRDefault="00B85AF9" w:rsidP="00B85AF9">
      <w:pPr>
        <w:rPr>
          <w:rFonts w:ascii="PT Astra Serif" w:eastAsia="Times New Roman" w:hAnsi="PT Astra Serif"/>
          <w:sz w:val="28"/>
          <w:lang w:eastAsia="ru-RU"/>
        </w:rPr>
      </w:pPr>
    </w:p>
    <w:p w:rsidR="00B85AF9" w:rsidRPr="00C71DA7" w:rsidRDefault="00B85AF9" w:rsidP="00B85AF9">
      <w:pPr>
        <w:rPr>
          <w:rFonts w:ascii="PT Astra Serif" w:eastAsia="Times New Roman" w:hAnsi="PT Astra Serif"/>
          <w:sz w:val="28"/>
          <w:lang w:eastAsia="ru-RU"/>
        </w:rPr>
      </w:pPr>
    </w:p>
    <w:p w:rsidR="00B85AF9" w:rsidRPr="00C71DA7" w:rsidRDefault="00B85AF9" w:rsidP="00B85AF9">
      <w:pPr>
        <w:rPr>
          <w:rFonts w:ascii="PT Astra Serif" w:eastAsia="Times New Roman" w:hAnsi="PT Astra Serif"/>
          <w:sz w:val="28"/>
          <w:lang w:eastAsia="ru-RU"/>
        </w:rPr>
      </w:pPr>
    </w:p>
    <w:p w:rsidR="00CB448D" w:rsidRPr="00C71DA7" w:rsidRDefault="00CB448D" w:rsidP="00CB448D">
      <w:pPr>
        <w:ind w:left="4253" w:firstLine="709"/>
        <w:jc w:val="right"/>
        <w:rPr>
          <w:rFonts w:ascii="PT Astra Serif" w:eastAsia="Times New Roman" w:hAnsi="PT Astra Serif"/>
          <w:sz w:val="28"/>
          <w:lang w:eastAsia="ru-RU"/>
        </w:rPr>
      </w:pPr>
    </w:p>
    <w:p w:rsidR="00CB448D" w:rsidRPr="00C71DA7" w:rsidRDefault="00CB448D" w:rsidP="00CB448D">
      <w:pPr>
        <w:ind w:left="4253" w:firstLine="709"/>
        <w:jc w:val="right"/>
        <w:rPr>
          <w:rFonts w:ascii="PT Astra Serif" w:eastAsia="Times New Roman" w:hAnsi="PT Astra Serif"/>
          <w:sz w:val="28"/>
          <w:lang w:eastAsia="ru-RU"/>
        </w:rPr>
      </w:pPr>
    </w:p>
    <w:p w:rsidR="00CB448D" w:rsidRPr="00C71DA7" w:rsidRDefault="00CB448D" w:rsidP="00CB448D">
      <w:pPr>
        <w:ind w:left="4253" w:firstLine="709"/>
        <w:jc w:val="right"/>
        <w:rPr>
          <w:rFonts w:ascii="PT Astra Serif" w:eastAsia="Times New Roman" w:hAnsi="PT Astra Serif"/>
          <w:sz w:val="28"/>
          <w:lang w:eastAsia="ru-RU"/>
        </w:rPr>
      </w:pPr>
    </w:p>
    <w:p w:rsidR="00CB448D" w:rsidRPr="00C71DA7" w:rsidRDefault="00CB448D" w:rsidP="00CB448D">
      <w:pPr>
        <w:ind w:left="4253" w:firstLine="709"/>
        <w:jc w:val="both"/>
        <w:rPr>
          <w:rFonts w:ascii="PT Astra Serif" w:eastAsia="Times New Roman" w:hAnsi="PT Astra Serif"/>
          <w:sz w:val="28"/>
          <w:lang w:eastAsia="ru-RU"/>
        </w:rPr>
      </w:pPr>
    </w:p>
    <w:p w:rsidR="00CB448D" w:rsidRPr="00C71DA7" w:rsidRDefault="00CB448D" w:rsidP="00CB448D">
      <w:pPr>
        <w:ind w:left="4253" w:firstLine="709"/>
        <w:jc w:val="right"/>
        <w:rPr>
          <w:rFonts w:ascii="PT Astra Serif" w:eastAsia="Times New Roman" w:hAnsi="PT Astra Serif"/>
          <w:sz w:val="28"/>
          <w:lang w:eastAsia="ru-RU"/>
        </w:rPr>
      </w:pPr>
    </w:p>
    <w:p w:rsidR="00CB448D" w:rsidRPr="00C71DA7" w:rsidRDefault="00CB448D" w:rsidP="00CB448D">
      <w:pPr>
        <w:ind w:left="4253" w:firstLine="709"/>
        <w:jc w:val="right"/>
        <w:rPr>
          <w:rFonts w:ascii="PT Astra Serif" w:eastAsia="Times New Roman" w:hAnsi="PT Astra Serif"/>
          <w:sz w:val="28"/>
          <w:lang w:eastAsia="ru-RU"/>
        </w:rPr>
      </w:pPr>
    </w:p>
    <w:p w:rsidR="00CB448D" w:rsidRPr="00C71DA7" w:rsidRDefault="00CB448D" w:rsidP="00CB448D">
      <w:pPr>
        <w:ind w:left="4253" w:firstLine="709"/>
        <w:jc w:val="right"/>
        <w:rPr>
          <w:rFonts w:ascii="PT Astra Serif" w:eastAsia="Times New Roman" w:hAnsi="PT Astra Serif"/>
          <w:sz w:val="28"/>
          <w:lang w:eastAsia="ru-RU"/>
        </w:rPr>
      </w:pPr>
    </w:p>
    <w:p w:rsidR="00CB448D" w:rsidRPr="00C71DA7" w:rsidRDefault="00CB448D" w:rsidP="00CB448D">
      <w:pPr>
        <w:ind w:left="4253" w:firstLine="709"/>
        <w:jc w:val="right"/>
        <w:rPr>
          <w:rFonts w:ascii="PT Astra Serif" w:eastAsia="Times New Roman" w:hAnsi="PT Astra Serif"/>
          <w:sz w:val="28"/>
          <w:lang w:eastAsia="ru-RU"/>
        </w:rPr>
      </w:pPr>
    </w:p>
    <w:p w:rsidR="00CB448D" w:rsidRDefault="00CB448D" w:rsidP="00CB448D">
      <w:pPr>
        <w:pStyle w:val="ConsPlusNormal"/>
        <w:ind w:firstLine="6804"/>
        <w:jc w:val="center"/>
        <w:rPr>
          <w:rFonts w:ascii="PT Astra Serif" w:hAnsi="PT Astra Serif"/>
          <w:sz w:val="28"/>
          <w:szCs w:val="28"/>
        </w:rPr>
        <w:sectPr w:rsidR="00CB448D" w:rsidSect="00CB448D">
          <w:headerReference w:type="default" r:id="rId11"/>
          <w:pgSz w:w="11905" w:h="16838"/>
          <w:pgMar w:top="1134" w:right="567" w:bottom="1134" w:left="1701" w:header="425" w:footer="0" w:gutter="0"/>
          <w:pgNumType w:start="1"/>
          <w:cols w:space="720"/>
          <w:titlePg/>
          <w:docGrid w:linePitch="299"/>
        </w:sectPr>
      </w:pPr>
    </w:p>
    <w:p w:rsidR="00CB448D" w:rsidRPr="000916A9" w:rsidRDefault="00CB448D" w:rsidP="00CB448D">
      <w:pPr>
        <w:pStyle w:val="ConsPlusNormal"/>
        <w:ind w:firstLine="12049"/>
        <w:jc w:val="center"/>
        <w:rPr>
          <w:rFonts w:ascii="PT Astra Serif" w:hAnsi="PT Astra Serif"/>
          <w:sz w:val="28"/>
          <w:szCs w:val="28"/>
        </w:rPr>
      </w:pPr>
      <w:r w:rsidRPr="000916A9">
        <w:rPr>
          <w:rFonts w:ascii="PT Astra Serif" w:hAnsi="PT Astra Serif"/>
          <w:sz w:val="28"/>
          <w:szCs w:val="28"/>
        </w:rPr>
        <w:lastRenderedPageBreak/>
        <w:t>ПРИЛОЖЕНИЕ№ 1</w:t>
      </w:r>
    </w:p>
    <w:p w:rsidR="00CB448D" w:rsidRDefault="00CB448D" w:rsidP="00CB448D">
      <w:pPr>
        <w:pStyle w:val="ConsPlusNormal"/>
        <w:ind w:firstLine="12049"/>
        <w:jc w:val="center"/>
        <w:rPr>
          <w:rFonts w:ascii="PT Astra Serif" w:hAnsi="PT Astra Serif"/>
          <w:sz w:val="28"/>
          <w:szCs w:val="28"/>
        </w:rPr>
      </w:pPr>
    </w:p>
    <w:p w:rsidR="00CB448D" w:rsidRPr="000916A9" w:rsidRDefault="00CB448D" w:rsidP="00CB448D">
      <w:pPr>
        <w:pStyle w:val="ConsPlusNormal"/>
        <w:ind w:firstLine="12049"/>
        <w:jc w:val="center"/>
        <w:rPr>
          <w:rFonts w:ascii="PT Astra Serif" w:hAnsi="PT Astra Serif"/>
          <w:sz w:val="28"/>
          <w:szCs w:val="28"/>
        </w:rPr>
      </w:pPr>
      <w:r w:rsidRPr="000916A9">
        <w:rPr>
          <w:rFonts w:ascii="PT Astra Serif" w:hAnsi="PT Astra Serif"/>
          <w:sz w:val="28"/>
          <w:szCs w:val="28"/>
        </w:rPr>
        <w:t>к Правилам</w:t>
      </w:r>
    </w:p>
    <w:p w:rsidR="00CB448D" w:rsidRPr="000916A9" w:rsidRDefault="00CB448D" w:rsidP="00CB448D">
      <w:pPr>
        <w:pStyle w:val="ConsPlusNormal"/>
        <w:ind w:firstLine="12049"/>
        <w:jc w:val="both"/>
        <w:rPr>
          <w:rFonts w:ascii="PT Astra Serif" w:hAnsi="PT Astra Serif"/>
          <w:sz w:val="28"/>
          <w:szCs w:val="28"/>
        </w:rPr>
      </w:pPr>
    </w:p>
    <w:p w:rsidR="00CB448D" w:rsidRPr="000916A9" w:rsidRDefault="00CB448D" w:rsidP="00CB448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0916A9">
        <w:rPr>
          <w:rFonts w:ascii="PT Astra Serif" w:hAnsi="PT Astra Serif"/>
          <w:sz w:val="28"/>
          <w:szCs w:val="28"/>
        </w:rPr>
        <w:t>ПЕРЕЧЕНЬ</w:t>
      </w:r>
    </w:p>
    <w:p w:rsidR="00CB448D" w:rsidRPr="000916A9" w:rsidRDefault="00CB448D" w:rsidP="00CB448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0916A9">
        <w:rPr>
          <w:rFonts w:ascii="PT Astra Serif" w:hAnsi="PT Astra Serif"/>
          <w:sz w:val="28"/>
          <w:szCs w:val="28"/>
        </w:rPr>
        <w:t xml:space="preserve">отдельных видов товаров, работ, услуг, их потребительские свойства (в том числе качество) </w:t>
      </w:r>
      <w:r w:rsidRPr="000916A9">
        <w:rPr>
          <w:rFonts w:ascii="PT Astra Serif" w:hAnsi="PT Astra Serif"/>
          <w:sz w:val="28"/>
          <w:szCs w:val="28"/>
        </w:rPr>
        <w:br/>
        <w:t>и иные характеристики (в том числе предельные цены товаров, работ, услуг) к ним</w:t>
      </w:r>
    </w:p>
    <w:p w:rsidR="00CB448D" w:rsidRPr="00E60D23" w:rsidRDefault="00CB448D" w:rsidP="00CB448D">
      <w:pPr>
        <w:pStyle w:val="ConsPlusNormal"/>
        <w:jc w:val="center"/>
        <w:rPr>
          <w:rFonts w:ascii="PT Astra Serif" w:hAnsi="PT Astra Serif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8"/>
        <w:gridCol w:w="767"/>
        <w:gridCol w:w="1431"/>
        <w:gridCol w:w="676"/>
        <w:gridCol w:w="1349"/>
        <w:gridCol w:w="1466"/>
        <w:gridCol w:w="1634"/>
        <w:gridCol w:w="1572"/>
        <w:gridCol w:w="1146"/>
        <w:gridCol w:w="2692"/>
        <w:gridCol w:w="1563"/>
      </w:tblGrid>
      <w:tr w:rsidR="00CB448D" w:rsidRPr="009B719B" w:rsidTr="00CB448D">
        <w:trPr>
          <w:trHeight w:val="1699"/>
        </w:trPr>
        <w:tc>
          <w:tcPr>
            <w:tcW w:w="135" w:type="pct"/>
            <w:vMerge w:val="restart"/>
          </w:tcPr>
          <w:p w:rsidR="00CB448D" w:rsidRPr="009B719B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9B719B"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61" w:type="pct"/>
            <w:vMerge w:val="restart"/>
          </w:tcPr>
          <w:p w:rsidR="00CB448D" w:rsidRPr="009B719B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9B719B">
              <w:rPr>
                <w:rFonts w:ascii="PT Astra Serif" w:hAnsi="PT Astra Serif"/>
                <w:sz w:val="20"/>
              </w:rPr>
              <w:t xml:space="preserve">Код по </w:t>
            </w:r>
            <w:hyperlink r:id="rId12" w:history="1">
              <w:r w:rsidRPr="009B719B">
                <w:rPr>
                  <w:rFonts w:ascii="PT Astra Serif" w:hAnsi="PT Astra Serif"/>
                  <w:sz w:val="20"/>
                </w:rPr>
                <w:t>ОКПД</w:t>
              </w:r>
            </w:hyperlink>
            <w:r w:rsidRPr="009B719B">
              <w:rPr>
                <w:rFonts w:ascii="PT Astra Serif" w:hAnsi="PT Astra Serif"/>
                <w:sz w:val="20"/>
              </w:rPr>
              <w:t xml:space="preserve"> 2</w:t>
            </w:r>
          </w:p>
        </w:tc>
        <w:tc>
          <w:tcPr>
            <w:tcW w:w="487" w:type="pct"/>
            <w:vMerge w:val="restart"/>
          </w:tcPr>
          <w:p w:rsidR="00CB448D" w:rsidRPr="009B719B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9B719B">
              <w:rPr>
                <w:rFonts w:ascii="PT Astra Serif" w:hAnsi="PT Astra Serif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689" w:type="pct"/>
            <w:gridSpan w:val="2"/>
          </w:tcPr>
          <w:p w:rsidR="00CB448D" w:rsidRPr="009B719B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9B719B">
              <w:rPr>
                <w:rFonts w:ascii="PT Astra Serif" w:hAnsi="PT Astra Serif"/>
                <w:sz w:val="20"/>
              </w:rPr>
              <w:t>Единица измерения</w:t>
            </w:r>
          </w:p>
        </w:tc>
        <w:tc>
          <w:tcPr>
            <w:tcW w:w="1055" w:type="pct"/>
            <w:gridSpan w:val="2"/>
          </w:tcPr>
          <w:p w:rsidR="00CB448D" w:rsidRPr="009B719B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9B719B">
              <w:rPr>
                <w:rFonts w:ascii="PT Astra Serif" w:hAnsi="PT Astra Serif"/>
                <w:sz w:val="20"/>
              </w:rPr>
              <w:t>Требования к потребительским свойствам (в том числе качеству) и иным характеристикам, утвержд</w:t>
            </w:r>
            <w:r>
              <w:rPr>
                <w:rFonts w:ascii="PT Astra Serif" w:hAnsi="PT Astra Serif"/>
                <w:sz w:val="20"/>
              </w:rPr>
              <w:t>ё</w:t>
            </w:r>
            <w:r w:rsidRPr="009B719B">
              <w:rPr>
                <w:rFonts w:ascii="PT Astra Serif" w:hAnsi="PT Astra Serif"/>
                <w:sz w:val="20"/>
              </w:rPr>
              <w:t xml:space="preserve">нные </w:t>
            </w:r>
            <w:r>
              <w:rPr>
                <w:rFonts w:ascii="PT Astra Serif" w:hAnsi="PT Astra Serif"/>
                <w:sz w:val="20"/>
              </w:rPr>
              <w:t>а</w:t>
            </w:r>
            <w:r w:rsidRPr="009B719B">
              <w:rPr>
                <w:rFonts w:ascii="PT Astra Serif" w:hAnsi="PT Astra Serif"/>
                <w:sz w:val="20"/>
              </w:rPr>
              <w:t>дминистрацией муниципального образования «</w:t>
            </w:r>
            <w:r w:rsidR="00B85AF9" w:rsidRPr="00B85AF9">
              <w:rPr>
                <w:rFonts w:ascii="Times New Roman" w:hAnsi="Times New Roman" w:cs="Times New Roman"/>
                <w:sz w:val="20"/>
              </w:rPr>
              <w:t>Большенагаткинское сельское поселение</w:t>
            </w:r>
            <w:r w:rsidR="00B85AF9" w:rsidRPr="00B85A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3" w:type="pct"/>
            <w:gridSpan w:val="4"/>
          </w:tcPr>
          <w:p w:rsidR="00CB448D" w:rsidRPr="009B719B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9B719B">
              <w:rPr>
                <w:rFonts w:ascii="PT Astra Serif" w:hAnsi="PT Astra Serif"/>
                <w:sz w:val="20"/>
              </w:rPr>
              <w:t>Требования к потребительским свойствам (в том числе качеству) и иным характеристикам, утвержд</w:t>
            </w:r>
            <w:r>
              <w:rPr>
                <w:rFonts w:ascii="PT Astra Serif" w:hAnsi="PT Astra Serif"/>
                <w:sz w:val="20"/>
              </w:rPr>
              <w:t>ё</w:t>
            </w:r>
            <w:r w:rsidRPr="009B719B">
              <w:rPr>
                <w:rFonts w:ascii="PT Astra Serif" w:hAnsi="PT Astra Serif"/>
                <w:sz w:val="20"/>
              </w:rPr>
              <w:t>нные муниципальным органом муниципального образования «</w:t>
            </w:r>
            <w:r w:rsidR="00B85AF9" w:rsidRPr="00B85AF9">
              <w:rPr>
                <w:rFonts w:ascii="Times New Roman" w:hAnsi="Times New Roman" w:cs="Times New Roman"/>
                <w:sz w:val="20"/>
              </w:rPr>
              <w:t>Большенагаткинское сельское поселение»</w:t>
            </w:r>
          </w:p>
        </w:tc>
      </w:tr>
      <w:tr w:rsidR="00CB448D" w:rsidRPr="009B719B" w:rsidTr="00CB448D">
        <w:trPr>
          <w:trHeight w:val="1585"/>
        </w:trPr>
        <w:tc>
          <w:tcPr>
            <w:tcW w:w="135" w:type="pct"/>
            <w:vMerge/>
          </w:tcPr>
          <w:p w:rsidR="00CB448D" w:rsidRPr="009B719B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CB448D" w:rsidRPr="009B719B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:rsidR="00CB448D" w:rsidRPr="009B719B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CB448D" w:rsidRPr="009B719B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9B719B">
              <w:rPr>
                <w:rFonts w:ascii="PT Astra Serif" w:hAnsi="PT Astra Serif"/>
                <w:sz w:val="20"/>
              </w:rPr>
              <w:t xml:space="preserve">код по </w:t>
            </w:r>
            <w:hyperlink r:id="rId13" w:history="1">
              <w:r w:rsidRPr="009B719B">
                <w:rPr>
                  <w:rFonts w:ascii="PT Astra Serif" w:hAnsi="PT Astra Serif"/>
                  <w:sz w:val="20"/>
                </w:rPr>
                <w:t>ОКЕИ</w:t>
              </w:r>
            </w:hyperlink>
          </w:p>
        </w:tc>
        <w:tc>
          <w:tcPr>
            <w:tcW w:w="459" w:type="pct"/>
          </w:tcPr>
          <w:p w:rsidR="00CB448D" w:rsidRPr="009B719B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9B719B">
              <w:rPr>
                <w:rFonts w:ascii="PT Astra Serif" w:hAnsi="PT Astra Serif"/>
                <w:sz w:val="20"/>
              </w:rPr>
              <w:t>наименование</w:t>
            </w:r>
          </w:p>
        </w:tc>
        <w:tc>
          <w:tcPr>
            <w:tcW w:w="499" w:type="pct"/>
          </w:tcPr>
          <w:p w:rsidR="00CB448D" w:rsidRPr="009B719B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9B719B">
              <w:rPr>
                <w:rFonts w:ascii="PT Astra Serif" w:hAnsi="PT Astra Serif"/>
                <w:sz w:val="20"/>
              </w:rPr>
              <w:t>характеристика</w:t>
            </w:r>
          </w:p>
        </w:tc>
        <w:tc>
          <w:tcPr>
            <w:tcW w:w="556" w:type="pct"/>
          </w:tcPr>
          <w:p w:rsidR="00CB448D" w:rsidRPr="009B719B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9B719B">
              <w:rPr>
                <w:rFonts w:ascii="PT Astra Serif" w:hAnsi="PT Astra Serif"/>
                <w:sz w:val="20"/>
              </w:rPr>
              <w:t>значение характеристики</w:t>
            </w:r>
          </w:p>
        </w:tc>
        <w:tc>
          <w:tcPr>
            <w:tcW w:w="535" w:type="pct"/>
          </w:tcPr>
          <w:p w:rsidR="00CB448D" w:rsidRPr="009B719B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9B719B">
              <w:rPr>
                <w:rFonts w:ascii="PT Astra Serif" w:hAnsi="PT Astra Serif"/>
                <w:sz w:val="20"/>
              </w:rPr>
              <w:t>характеристика</w:t>
            </w:r>
          </w:p>
        </w:tc>
        <w:tc>
          <w:tcPr>
            <w:tcW w:w="390" w:type="pct"/>
          </w:tcPr>
          <w:p w:rsidR="00CB448D" w:rsidRPr="009B719B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9B719B">
              <w:rPr>
                <w:rFonts w:ascii="PT Astra Serif" w:hAnsi="PT Astra Serif"/>
                <w:sz w:val="20"/>
              </w:rPr>
              <w:t>значение характеристики</w:t>
            </w:r>
          </w:p>
        </w:tc>
        <w:tc>
          <w:tcPr>
            <w:tcW w:w="916" w:type="pct"/>
          </w:tcPr>
          <w:p w:rsidR="00CB448D" w:rsidRPr="009B719B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9B719B">
              <w:rPr>
                <w:rFonts w:ascii="PT Astra Serif" w:hAnsi="PT Astra Serif"/>
                <w:sz w:val="20"/>
              </w:rPr>
              <w:t>обоснование отклонения значения характеристики от утвержд</w:t>
            </w:r>
            <w:r>
              <w:rPr>
                <w:rFonts w:ascii="PT Astra Serif" w:hAnsi="PT Astra Serif"/>
                <w:sz w:val="20"/>
              </w:rPr>
              <w:t>ё</w:t>
            </w:r>
            <w:r w:rsidRPr="009B719B">
              <w:rPr>
                <w:rFonts w:ascii="PT Astra Serif" w:hAnsi="PT Astra Serif"/>
                <w:sz w:val="20"/>
              </w:rPr>
              <w:t xml:space="preserve">нной </w:t>
            </w:r>
            <w:r>
              <w:rPr>
                <w:rFonts w:ascii="PT Astra Serif" w:hAnsi="PT Astra Serif"/>
                <w:sz w:val="20"/>
              </w:rPr>
              <w:t>а</w:t>
            </w:r>
            <w:r w:rsidRPr="009B719B">
              <w:rPr>
                <w:rFonts w:ascii="PT Astra Serif" w:hAnsi="PT Astra Serif"/>
                <w:sz w:val="20"/>
              </w:rPr>
              <w:t xml:space="preserve">дминистрацией муниципального образования </w:t>
            </w:r>
            <w:r w:rsidR="00B85AF9">
              <w:rPr>
                <w:rFonts w:ascii="PT Astra Serif" w:hAnsi="PT Astra Serif"/>
                <w:sz w:val="20"/>
              </w:rPr>
              <w:t>«</w:t>
            </w:r>
            <w:r w:rsidR="00B85AF9" w:rsidRPr="00B85AF9">
              <w:rPr>
                <w:rFonts w:ascii="Times New Roman" w:hAnsi="Times New Roman" w:cs="Times New Roman"/>
                <w:sz w:val="20"/>
              </w:rPr>
              <w:t>Большенагаткинское сельское поселение»</w:t>
            </w:r>
          </w:p>
        </w:tc>
        <w:tc>
          <w:tcPr>
            <w:tcW w:w="532" w:type="pct"/>
          </w:tcPr>
          <w:p w:rsidR="00CB448D" w:rsidRPr="009B719B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9B719B">
              <w:rPr>
                <w:rFonts w:ascii="PT Astra Serif" w:hAnsi="PT Astra Serif"/>
                <w:sz w:val="20"/>
              </w:rPr>
              <w:t xml:space="preserve">функциональное </w:t>
            </w:r>
            <w:r w:rsidRPr="00E60D23">
              <w:rPr>
                <w:rFonts w:ascii="PT Astra Serif" w:hAnsi="PT Astra Serif"/>
                <w:sz w:val="20"/>
              </w:rPr>
              <w:t xml:space="preserve">назначение </w:t>
            </w:r>
            <w:hyperlink w:anchor="P118" w:history="1">
              <w:r w:rsidRPr="00E60D23">
                <w:rPr>
                  <w:rFonts w:ascii="PT Astra Serif" w:hAnsi="PT Astra Serif"/>
                  <w:sz w:val="20"/>
                </w:rPr>
                <w:t>&lt;*&gt;</w:t>
              </w:r>
            </w:hyperlink>
          </w:p>
        </w:tc>
      </w:tr>
      <w:tr w:rsidR="00CB448D" w:rsidRPr="009B719B" w:rsidTr="00CB448D">
        <w:tc>
          <w:tcPr>
            <w:tcW w:w="5000" w:type="pct"/>
            <w:gridSpan w:val="11"/>
          </w:tcPr>
          <w:p w:rsidR="00CB448D" w:rsidRPr="009B719B" w:rsidRDefault="00CB448D" w:rsidP="00B85AF9">
            <w:pPr>
              <w:pStyle w:val="ConsPlusNormal"/>
              <w:jc w:val="both"/>
              <w:outlineLvl w:val="2"/>
              <w:rPr>
                <w:rFonts w:ascii="PT Astra Serif" w:hAnsi="PT Astra Serif"/>
                <w:sz w:val="20"/>
              </w:rPr>
            </w:pPr>
            <w:r w:rsidRPr="009B719B">
              <w:rPr>
                <w:rFonts w:ascii="PT Astra Serif" w:hAnsi="PT Astra Serif"/>
                <w:sz w:val="20"/>
              </w:rPr>
              <w:t xml:space="preserve">Отдельные виды товаров, работ, услуг, включенные в </w:t>
            </w:r>
            <w:hyperlink w:anchor="P127" w:history="1">
              <w:r w:rsidRPr="009B719B">
                <w:rPr>
                  <w:rFonts w:ascii="PT Astra Serif" w:hAnsi="PT Astra Serif"/>
                  <w:sz w:val="20"/>
                </w:rPr>
                <w:t>перечень</w:t>
              </w:r>
            </w:hyperlink>
            <w:r w:rsidRPr="009B719B">
              <w:rPr>
                <w:rFonts w:ascii="PT Astra Serif" w:hAnsi="PT Astra Serif"/>
                <w:sz w:val="20"/>
              </w:rPr>
              <w:t xml:space="preserve"> отдельных видов товаров, работ, услуг, предусмотренный приложением </w:t>
            </w:r>
            <w:r>
              <w:rPr>
                <w:rFonts w:ascii="PT Astra Serif" w:hAnsi="PT Astra Serif"/>
                <w:sz w:val="20"/>
              </w:rPr>
              <w:t>№</w:t>
            </w:r>
            <w:r w:rsidRPr="009B719B">
              <w:rPr>
                <w:rFonts w:ascii="PT Astra Serif" w:hAnsi="PT Astra Serif"/>
                <w:sz w:val="20"/>
              </w:rPr>
              <w:t xml:space="preserve"> 2 к </w:t>
            </w:r>
            <w:r w:rsidRPr="00507624">
              <w:rPr>
                <w:rFonts w:ascii="PT Astra Serif" w:hAnsi="PT Astra Serif"/>
                <w:color w:val="000000" w:themeColor="text1"/>
                <w:sz w:val="20"/>
              </w:rPr>
              <w:t>Правилам</w:t>
            </w:r>
            <w:r>
              <w:rPr>
                <w:rFonts w:ascii="PT Astra Serif" w:hAnsi="PT Astra Serif"/>
                <w:color w:val="000000" w:themeColor="text1"/>
                <w:sz w:val="20"/>
              </w:rPr>
              <w:t xml:space="preserve"> </w:t>
            </w:r>
            <w:r w:rsidRPr="00507624">
              <w:rPr>
                <w:rFonts w:ascii="PT Astra Serif" w:hAnsi="PT Astra Serif"/>
                <w:color w:val="000000" w:themeColor="text1"/>
                <w:sz w:val="20"/>
              </w:rPr>
              <w:t>определения требований к закупаемым муниципальными органами муниципального образования «</w:t>
            </w:r>
            <w:r w:rsidR="00B85AF9" w:rsidRPr="00B85AF9">
              <w:rPr>
                <w:rFonts w:ascii="Times New Roman" w:hAnsi="Times New Roman" w:cs="Times New Roman"/>
                <w:color w:val="000000" w:themeColor="text1"/>
                <w:sz w:val="20"/>
              </w:rPr>
              <w:t>Большенагаткинское сельское поселение»</w:t>
            </w:r>
            <w:r w:rsidRPr="00507624">
              <w:rPr>
                <w:rFonts w:ascii="PT Astra Serif" w:hAnsi="PT Astra Serif"/>
                <w:color w:val="000000" w:themeColor="text1"/>
                <w:sz w:val="20"/>
              </w:rPr>
              <w:t xml:space="preserve"> отдельным видам товаров, работ, услуг (в том числе предельных цен товаров, работ, услуг)</w:t>
            </w:r>
          </w:p>
        </w:tc>
      </w:tr>
      <w:tr w:rsidR="00CB448D" w:rsidRPr="009B719B" w:rsidTr="00CB448D">
        <w:trPr>
          <w:trHeight w:val="28"/>
        </w:trPr>
        <w:tc>
          <w:tcPr>
            <w:tcW w:w="135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261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487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230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459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499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556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535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390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916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532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</w:tr>
      <w:tr w:rsidR="00CB448D" w:rsidRPr="009B719B" w:rsidTr="00CB448D">
        <w:trPr>
          <w:trHeight w:val="423"/>
        </w:trPr>
        <w:tc>
          <w:tcPr>
            <w:tcW w:w="5000" w:type="pct"/>
            <w:gridSpan w:val="11"/>
          </w:tcPr>
          <w:p w:rsidR="00CB448D" w:rsidRPr="009B719B" w:rsidRDefault="00CB448D" w:rsidP="00CB448D">
            <w:pPr>
              <w:pStyle w:val="ConsPlusNormal"/>
              <w:jc w:val="center"/>
              <w:outlineLvl w:val="2"/>
              <w:rPr>
                <w:rFonts w:ascii="PT Astra Serif" w:hAnsi="PT Astra Serif"/>
                <w:sz w:val="20"/>
              </w:rPr>
            </w:pPr>
            <w:r w:rsidRPr="009B719B">
              <w:rPr>
                <w:rFonts w:ascii="PT Astra Serif" w:hAnsi="PT Astra Serif"/>
                <w:sz w:val="20"/>
              </w:rPr>
              <w:t xml:space="preserve">Дополнительный перечень отдельных видов товаров, работ, услуг, определенный муниципальным органом муниципального образования </w:t>
            </w:r>
            <w:r>
              <w:rPr>
                <w:rFonts w:ascii="PT Astra Serif" w:hAnsi="PT Astra Serif"/>
                <w:sz w:val="20"/>
              </w:rPr>
              <w:t>«</w:t>
            </w:r>
            <w:r w:rsidR="00B85AF9" w:rsidRPr="00B85AF9">
              <w:rPr>
                <w:rFonts w:ascii="Times New Roman" w:hAnsi="Times New Roman" w:cs="Times New Roman"/>
                <w:color w:val="000000" w:themeColor="text1"/>
                <w:sz w:val="20"/>
              </w:rPr>
              <w:t>Большенагаткинское сельское поселение»</w:t>
            </w:r>
          </w:p>
        </w:tc>
      </w:tr>
      <w:tr w:rsidR="00CB448D" w:rsidRPr="009B719B" w:rsidTr="00CB448D">
        <w:tc>
          <w:tcPr>
            <w:tcW w:w="135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261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487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230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459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499" w:type="pct"/>
          </w:tcPr>
          <w:p w:rsidR="00CB448D" w:rsidRPr="008A418F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8A418F">
              <w:rPr>
                <w:rFonts w:ascii="PT Astra Serif" w:hAnsi="PT Astra Serif"/>
                <w:sz w:val="12"/>
                <w:szCs w:val="12"/>
              </w:rPr>
              <w:t>x</w:t>
            </w:r>
          </w:p>
        </w:tc>
        <w:tc>
          <w:tcPr>
            <w:tcW w:w="556" w:type="pct"/>
          </w:tcPr>
          <w:p w:rsidR="00CB448D" w:rsidRPr="008A418F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8A418F">
              <w:rPr>
                <w:rFonts w:ascii="PT Astra Serif" w:hAnsi="PT Astra Serif"/>
                <w:sz w:val="12"/>
                <w:szCs w:val="12"/>
              </w:rPr>
              <w:t>x</w:t>
            </w:r>
          </w:p>
        </w:tc>
        <w:tc>
          <w:tcPr>
            <w:tcW w:w="535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390" w:type="pct"/>
          </w:tcPr>
          <w:p w:rsidR="00CB448D" w:rsidRPr="008A418F" w:rsidRDefault="00CB448D" w:rsidP="00CB448D">
            <w:pPr>
              <w:pStyle w:val="ConsPlusNormal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916" w:type="pct"/>
          </w:tcPr>
          <w:p w:rsidR="00CB448D" w:rsidRPr="008A418F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8A418F">
              <w:rPr>
                <w:rFonts w:ascii="PT Astra Serif" w:hAnsi="PT Astra Serif"/>
                <w:sz w:val="12"/>
                <w:szCs w:val="12"/>
              </w:rPr>
              <w:t>x</w:t>
            </w:r>
          </w:p>
        </w:tc>
        <w:tc>
          <w:tcPr>
            <w:tcW w:w="532" w:type="pct"/>
          </w:tcPr>
          <w:p w:rsidR="00CB448D" w:rsidRPr="008A418F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8A418F">
              <w:rPr>
                <w:rFonts w:ascii="PT Astra Serif" w:hAnsi="PT Astra Serif"/>
                <w:sz w:val="12"/>
                <w:szCs w:val="12"/>
              </w:rPr>
              <w:t>x</w:t>
            </w:r>
          </w:p>
        </w:tc>
      </w:tr>
    </w:tbl>
    <w:p w:rsidR="00CB448D" w:rsidRDefault="00CB448D" w:rsidP="00CB448D">
      <w:pPr>
        <w:pStyle w:val="ConsPlusNormal"/>
        <w:spacing w:before="220"/>
        <w:ind w:firstLine="540"/>
        <w:jc w:val="both"/>
        <w:rPr>
          <w:rFonts w:ascii="PT Astra Serif" w:hAnsi="PT Astra Serif"/>
          <w:sz w:val="20"/>
        </w:rPr>
        <w:sectPr w:rsidR="00CB448D" w:rsidSect="00CB448D">
          <w:headerReference w:type="default" r:id="rId14"/>
          <w:pgSz w:w="16838" w:h="11905" w:orient="landscape"/>
          <w:pgMar w:top="1701" w:right="1134" w:bottom="567" w:left="1134" w:header="567" w:footer="0" w:gutter="0"/>
          <w:pgNumType w:start="1"/>
          <w:cols w:space="720"/>
          <w:titlePg/>
          <w:docGrid w:linePitch="299"/>
        </w:sectPr>
      </w:pPr>
      <w:bookmarkStart w:id="0" w:name="P118"/>
      <w:bookmarkEnd w:id="0"/>
      <w:r w:rsidRPr="000916A9">
        <w:rPr>
          <w:rFonts w:ascii="PT Astra Serif" w:hAnsi="PT Astra Serif"/>
          <w:sz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CB448D" w:rsidRPr="000916A9" w:rsidRDefault="00CB448D" w:rsidP="00995AE2">
      <w:pPr>
        <w:pStyle w:val="ConsPlusNormal"/>
        <w:ind w:firstLine="11765"/>
        <w:jc w:val="center"/>
        <w:rPr>
          <w:rFonts w:ascii="PT Astra Serif" w:hAnsi="PT Astra Serif"/>
          <w:sz w:val="28"/>
          <w:szCs w:val="28"/>
        </w:rPr>
      </w:pPr>
      <w:r w:rsidRPr="000916A9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CB448D" w:rsidRPr="000916A9" w:rsidRDefault="00CB448D" w:rsidP="00995AE2">
      <w:pPr>
        <w:pStyle w:val="ConsPlusNormal"/>
        <w:ind w:firstLine="11765"/>
        <w:jc w:val="center"/>
        <w:rPr>
          <w:rFonts w:ascii="PT Astra Serif" w:hAnsi="PT Astra Serif"/>
          <w:sz w:val="28"/>
          <w:szCs w:val="28"/>
        </w:rPr>
      </w:pPr>
      <w:r w:rsidRPr="000916A9">
        <w:rPr>
          <w:rFonts w:ascii="PT Astra Serif" w:hAnsi="PT Astra Serif"/>
          <w:sz w:val="28"/>
          <w:szCs w:val="28"/>
        </w:rPr>
        <w:t>к Правилам</w:t>
      </w:r>
    </w:p>
    <w:p w:rsidR="00CB448D" w:rsidRPr="000916A9" w:rsidRDefault="00CB448D" w:rsidP="00CB448D">
      <w:pPr>
        <w:ind w:left="4253" w:firstLine="709"/>
        <w:jc w:val="right"/>
        <w:rPr>
          <w:rFonts w:ascii="PT Astra Serif" w:eastAsia="Times New Roman" w:hAnsi="PT Astra Serif"/>
          <w:sz w:val="28"/>
          <w:lang w:eastAsia="ru-RU"/>
        </w:rPr>
      </w:pPr>
    </w:p>
    <w:p w:rsidR="00CB448D" w:rsidRPr="000916A9" w:rsidRDefault="00CB448D" w:rsidP="00CB448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0916A9">
        <w:rPr>
          <w:rFonts w:ascii="PT Astra Serif" w:hAnsi="PT Astra Serif"/>
          <w:sz w:val="28"/>
          <w:szCs w:val="28"/>
        </w:rPr>
        <w:t>ОБЯЗАТЕЛЬНЫЙ ПЕРЕЧЕНЬ</w:t>
      </w:r>
    </w:p>
    <w:p w:rsidR="00CB448D" w:rsidRPr="000916A9" w:rsidRDefault="00CB448D" w:rsidP="00CB448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0916A9">
        <w:rPr>
          <w:rFonts w:ascii="PT Astra Serif" w:hAnsi="PT Astra Serif"/>
          <w:sz w:val="28"/>
          <w:szCs w:val="28"/>
        </w:rPr>
        <w:t>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</w:p>
    <w:p w:rsidR="00CB448D" w:rsidRPr="000916A9" w:rsidRDefault="00CB448D" w:rsidP="00CB448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5"/>
        <w:gridCol w:w="865"/>
        <w:gridCol w:w="2249"/>
        <w:gridCol w:w="2284"/>
        <w:gridCol w:w="906"/>
        <w:gridCol w:w="1672"/>
        <w:gridCol w:w="2192"/>
        <w:gridCol w:w="2145"/>
        <w:gridCol w:w="1966"/>
      </w:tblGrid>
      <w:tr w:rsidR="00CB448D" w:rsidRPr="00BF67D8" w:rsidTr="00CB448D">
        <w:trPr>
          <w:trHeight w:val="253"/>
        </w:trPr>
        <w:tc>
          <w:tcPr>
            <w:tcW w:w="141" w:type="pct"/>
            <w:vMerge w:val="restart"/>
            <w:vAlign w:val="center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п/п</w:t>
            </w:r>
          </w:p>
        </w:tc>
        <w:tc>
          <w:tcPr>
            <w:tcW w:w="294" w:type="pct"/>
            <w:vMerge w:val="restart"/>
            <w:vAlign w:val="center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Код по </w:t>
            </w:r>
            <w:hyperlink r:id="rId15" w:history="1">
              <w:r w:rsidRPr="00BF67D8">
                <w:rPr>
                  <w:rFonts w:ascii="PT Astra Serif" w:hAnsi="PT Astra Serif"/>
                  <w:sz w:val="20"/>
                </w:rPr>
                <w:t>ОКПД2</w:t>
              </w:r>
            </w:hyperlink>
          </w:p>
        </w:tc>
        <w:tc>
          <w:tcPr>
            <w:tcW w:w="765" w:type="pct"/>
            <w:vMerge w:val="restart"/>
            <w:vAlign w:val="center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3799" w:type="pct"/>
            <w:gridSpan w:val="6"/>
            <w:tcBorders>
              <w:bottom w:val="nil"/>
            </w:tcBorders>
            <w:shd w:val="clear" w:color="auto" w:fill="auto"/>
          </w:tcPr>
          <w:p w:rsidR="00CB448D" w:rsidRPr="00BF67D8" w:rsidRDefault="00CB448D" w:rsidP="00CB448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67D8">
              <w:rPr>
                <w:rFonts w:ascii="PT Astra Serif" w:hAnsi="PT Astra Serif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CB448D" w:rsidRPr="00BE0E91" w:rsidTr="00CB448D">
        <w:trPr>
          <w:trHeight w:val="221"/>
        </w:trPr>
        <w:tc>
          <w:tcPr>
            <w:tcW w:w="141" w:type="pct"/>
            <w:vMerge/>
          </w:tcPr>
          <w:p w:rsidR="00CB448D" w:rsidRPr="00BE0E91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CB448D" w:rsidRPr="00BF67D8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pct"/>
            <w:vMerge/>
          </w:tcPr>
          <w:p w:rsidR="00CB448D" w:rsidRPr="00BF67D8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7" w:type="pct"/>
            <w:vMerge w:val="restart"/>
            <w:vAlign w:val="center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характеристика</w:t>
            </w:r>
          </w:p>
        </w:tc>
        <w:tc>
          <w:tcPr>
            <w:tcW w:w="877" w:type="pct"/>
            <w:gridSpan w:val="2"/>
            <w:vMerge w:val="restart"/>
            <w:vAlign w:val="center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</w:t>
            </w:r>
            <w:r w:rsidRPr="00BE0E91">
              <w:rPr>
                <w:rFonts w:ascii="PT Astra Serif" w:hAnsi="PT Astra Serif"/>
                <w:sz w:val="20"/>
              </w:rPr>
              <w:t>диница измерения</w:t>
            </w:r>
          </w:p>
        </w:tc>
        <w:tc>
          <w:tcPr>
            <w:tcW w:w="214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B448D" w:rsidRPr="00BE0E91" w:rsidRDefault="00CB448D" w:rsidP="00CB448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BE0E91">
              <w:rPr>
                <w:rFonts w:ascii="PT Astra Serif" w:hAnsi="PT Astra Serif"/>
                <w:sz w:val="20"/>
                <w:szCs w:val="20"/>
              </w:rPr>
              <w:t>начение характеристики</w:t>
            </w:r>
          </w:p>
        </w:tc>
      </w:tr>
      <w:tr w:rsidR="00CB448D" w:rsidRPr="00BE0E91" w:rsidTr="00CB448D">
        <w:trPr>
          <w:trHeight w:val="963"/>
        </w:trPr>
        <w:tc>
          <w:tcPr>
            <w:tcW w:w="141" w:type="pct"/>
            <w:vMerge/>
          </w:tcPr>
          <w:p w:rsidR="00CB448D" w:rsidRPr="00BE0E91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CB448D" w:rsidRPr="00BF67D8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pct"/>
            <w:vMerge/>
          </w:tcPr>
          <w:p w:rsidR="00CB448D" w:rsidRPr="00BF67D8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7" w:type="pct"/>
            <w:vMerge/>
            <w:vAlign w:val="center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877" w:type="pct"/>
            <w:gridSpan w:val="2"/>
            <w:vMerge/>
            <w:vAlign w:val="center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14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B448D" w:rsidRPr="009B009D" w:rsidRDefault="00CB448D" w:rsidP="00B85A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009D">
              <w:rPr>
                <w:rFonts w:ascii="PT Astra Serif" w:hAnsi="PT Astra Serif"/>
                <w:sz w:val="20"/>
                <w:szCs w:val="20"/>
              </w:rPr>
              <w:t xml:space="preserve">должности муниципального служащего </w:t>
            </w:r>
            <w:r w:rsidRPr="009B009D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администрации </w:t>
            </w:r>
            <w:r w:rsidRPr="009B009D">
              <w:rPr>
                <w:rFonts w:ascii="PT Astra Serif" w:hAnsi="PT Astra Serif"/>
                <w:sz w:val="20"/>
                <w:szCs w:val="20"/>
              </w:rPr>
              <w:t>муниципального образования</w:t>
            </w:r>
            <w:r w:rsidR="00B85AF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B009D">
              <w:rPr>
                <w:rFonts w:ascii="PT Astra Serif" w:hAnsi="PT Astra Serif"/>
                <w:sz w:val="20"/>
                <w:szCs w:val="20"/>
              </w:rPr>
              <w:t>«</w:t>
            </w:r>
            <w:r w:rsidR="00B85AF9" w:rsidRPr="00B85AF9">
              <w:rPr>
                <w:color w:val="000000" w:themeColor="text1"/>
                <w:sz w:val="20"/>
              </w:rPr>
              <w:t>Большенагаткинское сельское поселение»</w:t>
            </w:r>
            <w:r w:rsidR="00B85AF9" w:rsidRPr="00507624">
              <w:rPr>
                <w:rFonts w:ascii="PT Astra Serif" w:hAnsi="PT Astra Serif"/>
                <w:color w:val="000000" w:themeColor="text1"/>
                <w:sz w:val="20"/>
              </w:rPr>
              <w:t xml:space="preserve"> </w:t>
            </w:r>
          </w:p>
        </w:tc>
      </w:tr>
      <w:tr w:rsidR="00CB448D" w:rsidRPr="00BE0E91" w:rsidTr="00CB448D">
        <w:tc>
          <w:tcPr>
            <w:tcW w:w="141" w:type="pct"/>
            <w:vMerge/>
            <w:tcBorders>
              <w:bottom w:val="nil"/>
            </w:tcBorders>
          </w:tcPr>
          <w:p w:rsidR="00CB448D" w:rsidRPr="00BE0E91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nil"/>
            </w:tcBorders>
          </w:tcPr>
          <w:p w:rsidR="00CB448D" w:rsidRPr="00BF67D8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bottom w:val="nil"/>
            </w:tcBorders>
          </w:tcPr>
          <w:p w:rsidR="00CB448D" w:rsidRPr="00BF67D8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bottom w:val="nil"/>
            </w:tcBorders>
          </w:tcPr>
          <w:p w:rsidR="00CB448D" w:rsidRPr="00BF67D8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nil"/>
            </w:tcBorders>
            <w:vAlign w:val="center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код по </w:t>
            </w:r>
            <w:hyperlink r:id="rId16" w:history="1">
              <w:r w:rsidRPr="00BF67D8">
                <w:rPr>
                  <w:rFonts w:ascii="PT Astra Serif" w:hAnsi="PT Astra Serif"/>
                  <w:sz w:val="20"/>
                </w:rPr>
                <w:t>ОКЕИ</w:t>
              </w:r>
            </w:hyperlink>
          </w:p>
        </w:tc>
        <w:tc>
          <w:tcPr>
            <w:tcW w:w="569" w:type="pct"/>
            <w:tcBorders>
              <w:bottom w:val="nil"/>
            </w:tcBorders>
            <w:vAlign w:val="center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наименование</w:t>
            </w:r>
          </w:p>
        </w:tc>
        <w:tc>
          <w:tcPr>
            <w:tcW w:w="746" w:type="pct"/>
            <w:tcBorders>
              <w:bottom w:val="nil"/>
            </w:tcBorders>
            <w:vAlign w:val="center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 xml:space="preserve">должности, относящиеся к высшей группе должностей </w:t>
            </w:r>
          </w:p>
        </w:tc>
        <w:tc>
          <w:tcPr>
            <w:tcW w:w="730" w:type="pct"/>
            <w:tcBorders>
              <w:bottom w:val="nil"/>
            </w:tcBorders>
            <w:vAlign w:val="center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 xml:space="preserve">должности, относящиеся к главной группе должностей </w:t>
            </w:r>
          </w:p>
        </w:tc>
        <w:tc>
          <w:tcPr>
            <w:tcW w:w="669" w:type="pct"/>
            <w:tcBorders>
              <w:bottom w:val="nil"/>
            </w:tcBorders>
            <w:vAlign w:val="center"/>
          </w:tcPr>
          <w:p w:rsidR="00CB448D" w:rsidRPr="009B009D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9B009D">
              <w:rPr>
                <w:rFonts w:ascii="PT Astra Serif" w:hAnsi="PT Astra Serif"/>
                <w:sz w:val="20"/>
              </w:rPr>
              <w:t xml:space="preserve">должности, относящиеся к ведущей, старшей, младщей группе должностей </w:t>
            </w:r>
          </w:p>
        </w:tc>
      </w:tr>
    </w:tbl>
    <w:p w:rsidR="00CB448D" w:rsidRDefault="00CB448D" w:rsidP="00CB448D">
      <w:pPr>
        <w:spacing w:line="2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5"/>
        <w:gridCol w:w="865"/>
        <w:gridCol w:w="2249"/>
        <w:gridCol w:w="2284"/>
        <w:gridCol w:w="906"/>
        <w:gridCol w:w="1672"/>
        <w:gridCol w:w="2192"/>
        <w:gridCol w:w="2145"/>
        <w:gridCol w:w="1966"/>
      </w:tblGrid>
      <w:tr w:rsidR="00CB448D" w:rsidRPr="00BE0E91" w:rsidTr="00CB448D">
        <w:trPr>
          <w:tblHeader/>
        </w:trPr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94" w:type="pct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9</w:t>
            </w:r>
          </w:p>
        </w:tc>
      </w:tr>
      <w:tr w:rsidR="00CB448D" w:rsidRPr="00BE0E91" w:rsidTr="00CB448D">
        <w:tc>
          <w:tcPr>
            <w:tcW w:w="141" w:type="pct"/>
            <w:vMerge w:val="restar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294" w:type="pct"/>
            <w:vMerge w:val="restar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17" w:history="1">
              <w:r w:rsidR="00CB448D" w:rsidRPr="00BF67D8">
                <w:rPr>
                  <w:rFonts w:ascii="PT Astra Serif" w:hAnsi="PT Astra Serif"/>
                  <w:sz w:val="20"/>
                </w:rPr>
                <w:t>26.20.11</w:t>
              </w:r>
            </w:hyperlink>
          </w:p>
        </w:tc>
        <w:tc>
          <w:tcPr>
            <w:tcW w:w="765" w:type="pct"/>
            <w:vMerge w:val="restar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Компьютеры портативные массой не более 10 кг (такие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техника).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Пояснения </w:t>
            </w:r>
            <w:r>
              <w:rPr>
                <w:rFonts w:ascii="PT Astra Serif" w:hAnsi="PT Astra Serif"/>
                <w:sz w:val="20"/>
              </w:rPr>
              <w:br/>
            </w:r>
            <w:r w:rsidRPr="00BF67D8">
              <w:rPr>
                <w:rFonts w:ascii="PT Astra Serif" w:hAnsi="PT Astra Serif"/>
                <w:sz w:val="20"/>
              </w:rPr>
              <w:t>к требуемой продукции:</w:t>
            </w:r>
            <w:r>
              <w:rPr>
                <w:rFonts w:ascii="PT Astra Serif" w:hAnsi="PT Astra Serif"/>
                <w:sz w:val="20"/>
              </w:rPr>
              <w:br/>
            </w:r>
            <w:r w:rsidRPr="00BF67D8">
              <w:rPr>
                <w:rFonts w:ascii="PT Astra Serif" w:hAnsi="PT Astra Serif"/>
                <w:sz w:val="20"/>
              </w:rPr>
              <w:t>ноутбуки, планшетные компьютеры</w:t>
            </w:r>
          </w:p>
        </w:tc>
        <w:tc>
          <w:tcPr>
            <w:tcW w:w="777" w:type="pct"/>
            <w:tcBorders>
              <w:bottom w:val="nil"/>
            </w:tcBorders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308" w:type="pct"/>
            <w:tcBorders>
              <w:bottom w:val="nil"/>
            </w:tcBorders>
            <w:vAlign w:val="bottom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69" w:type="pct"/>
            <w:tcBorders>
              <w:bottom w:val="nil"/>
            </w:tcBorders>
            <w:vAlign w:val="bottom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46" w:type="pct"/>
            <w:tcBorders>
              <w:bottom w:val="nil"/>
            </w:tcBorders>
            <w:vAlign w:val="bottom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30" w:type="pct"/>
            <w:tcBorders>
              <w:bottom w:val="nil"/>
            </w:tcBorders>
            <w:vAlign w:val="bottom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69" w:type="pct"/>
            <w:tcBorders>
              <w:bottom w:val="nil"/>
            </w:tcBorders>
            <w:vAlign w:val="bottom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CB448D" w:rsidRPr="00BE0E91" w:rsidTr="00CB448D">
        <w:tblPrEx>
          <w:tblBorders>
            <w:insideH w:val="nil"/>
          </w:tblBorders>
        </w:tblPrEx>
        <w:tc>
          <w:tcPr>
            <w:tcW w:w="141" w:type="pct"/>
            <w:vMerge/>
          </w:tcPr>
          <w:p w:rsidR="00CB448D" w:rsidRPr="00BE0E91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CB448D" w:rsidRPr="00BF67D8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pct"/>
            <w:vMerge/>
          </w:tcPr>
          <w:p w:rsidR="00CB448D" w:rsidRPr="00BF67D8" w:rsidRDefault="00CB448D" w:rsidP="00CB448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Предельная цена </w:t>
            </w:r>
            <w:r w:rsidRPr="00BF67D8">
              <w:rPr>
                <w:rFonts w:ascii="PT Astra Serif" w:hAnsi="PT Astra Serif"/>
                <w:sz w:val="20"/>
              </w:rPr>
              <w:lastRenderedPageBreak/>
              <w:t>ноутбука</w:t>
            </w:r>
          </w:p>
        </w:tc>
        <w:tc>
          <w:tcPr>
            <w:tcW w:w="308" w:type="pct"/>
            <w:tcBorders>
              <w:top w:val="nil"/>
              <w:bottom w:val="nil"/>
            </w:tcBorders>
          </w:tcPr>
          <w:p w:rsidR="00CB448D" w:rsidRPr="00BF67D8" w:rsidRDefault="00390299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18" w:history="1">
              <w:r w:rsidR="00CB448D" w:rsidRPr="00BF67D8">
                <w:rPr>
                  <w:rFonts w:ascii="PT Astra Serif" w:hAnsi="PT Astra Serif"/>
                  <w:sz w:val="20"/>
                </w:rPr>
                <w:t>383</w:t>
              </w:r>
            </w:hyperlink>
          </w:p>
        </w:tc>
        <w:tc>
          <w:tcPr>
            <w:tcW w:w="569" w:type="pct"/>
            <w:tcBorders>
              <w:top w:val="nil"/>
              <w:bottom w:val="nil"/>
            </w:tcBorders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рубль</w:t>
            </w:r>
          </w:p>
        </w:tc>
        <w:tc>
          <w:tcPr>
            <w:tcW w:w="746" w:type="pct"/>
            <w:tcBorders>
              <w:top w:val="nil"/>
              <w:bottom w:val="nil"/>
            </w:tcBorders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</w:t>
            </w:r>
            <w:r w:rsidRPr="00BE0E91">
              <w:rPr>
                <w:rFonts w:ascii="PT Astra Serif" w:hAnsi="PT Astra Serif"/>
                <w:sz w:val="20"/>
              </w:rPr>
              <w:t xml:space="preserve">е более 100 тыс. </w:t>
            </w:r>
          </w:p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CB448D" w:rsidRPr="009B009D" w:rsidRDefault="00CB448D" w:rsidP="00CB448D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lastRenderedPageBreak/>
              <w:t xml:space="preserve">Не более 100 тыс. </w:t>
            </w:r>
          </w:p>
          <w:p w:rsidR="00CB448D" w:rsidRPr="009B009D" w:rsidRDefault="00CB448D" w:rsidP="00CB448D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</w:p>
        </w:tc>
        <w:tc>
          <w:tcPr>
            <w:tcW w:w="669" w:type="pct"/>
            <w:tcBorders>
              <w:top w:val="nil"/>
              <w:bottom w:val="nil"/>
            </w:tcBorders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lastRenderedPageBreak/>
              <w:t>-</w:t>
            </w:r>
          </w:p>
        </w:tc>
      </w:tr>
      <w:tr w:rsidR="00CB448D" w:rsidRPr="00BE0E91" w:rsidTr="00CB448D">
        <w:tc>
          <w:tcPr>
            <w:tcW w:w="141" w:type="pct"/>
            <w:vMerge/>
          </w:tcPr>
          <w:p w:rsidR="00CB448D" w:rsidRPr="00BE0E91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CB448D" w:rsidRPr="00BF67D8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pct"/>
            <w:vMerge/>
          </w:tcPr>
          <w:p w:rsidR="00CB448D" w:rsidRPr="00BF67D8" w:rsidRDefault="00CB448D" w:rsidP="00CB448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</w:tcBorders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Предельная цена планшетного компьютера</w:t>
            </w:r>
          </w:p>
        </w:tc>
        <w:tc>
          <w:tcPr>
            <w:tcW w:w="308" w:type="pct"/>
            <w:tcBorders>
              <w:top w:val="nil"/>
            </w:tcBorders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383</w:t>
            </w:r>
          </w:p>
        </w:tc>
        <w:tc>
          <w:tcPr>
            <w:tcW w:w="569" w:type="pct"/>
            <w:tcBorders>
              <w:top w:val="nil"/>
            </w:tcBorders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рубль</w:t>
            </w:r>
          </w:p>
        </w:tc>
        <w:tc>
          <w:tcPr>
            <w:tcW w:w="746" w:type="pct"/>
            <w:tcBorders>
              <w:top w:val="nil"/>
            </w:tcBorders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</w:t>
            </w:r>
            <w:r w:rsidRPr="00BE0E91">
              <w:rPr>
                <w:rFonts w:ascii="PT Astra Serif" w:hAnsi="PT Astra Serif"/>
                <w:sz w:val="20"/>
              </w:rPr>
              <w:t>е более 60 тыс.</w:t>
            </w:r>
          </w:p>
        </w:tc>
        <w:tc>
          <w:tcPr>
            <w:tcW w:w="730" w:type="pct"/>
            <w:tcBorders>
              <w:top w:val="nil"/>
            </w:tcBorders>
          </w:tcPr>
          <w:p w:rsidR="00CB448D" w:rsidRPr="009B009D" w:rsidRDefault="00CB448D" w:rsidP="00CB448D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60 тыс.</w:t>
            </w:r>
          </w:p>
        </w:tc>
        <w:tc>
          <w:tcPr>
            <w:tcW w:w="669" w:type="pct"/>
            <w:tcBorders>
              <w:top w:val="nil"/>
            </w:tcBorders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19" w:history="1">
              <w:r w:rsidR="00CB448D" w:rsidRPr="00BF67D8">
                <w:rPr>
                  <w:rFonts w:ascii="PT Astra Serif" w:hAnsi="PT Astra Serif"/>
                  <w:sz w:val="20"/>
                </w:rPr>
                <w:t>26.20.15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Пояснения к требуемой продукции: компьютеры персональные настольные, рабочие станции вывода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20" w:history="1">
              <w:r w:rsidR="00CB448D" w:rsidRPr="00BF67D8">
                <w:rPr>
                  <w:rFonts w:ascii="PT Astra Serif" w:hAnsi="PT Astra Serif"/>
                  <w:sz w:val="20"/>
                </w:rPr>
                <w:t>26.20.16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  <w:r>
              <w:rPr>
                <w:rFonts w:ascii="PT Astra Serif" w:hAnsi="PT Astra Serif"/>
                <w:sz w:val="20"/>
              </w:rPr>
              <w:br/>
            </w:r>
            <w:r w:rsidRPr="00BF67D8">
              <w:rPr>
                <w:rFonts w:ascii="PT Astra Serif" w:hAnsi="PT Astra Serif"/>
                <w:sz w:val="20"/>
              </w:rPr>
              <w:t>Пояснения к требуемой продукции: принтеры, сканеры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Метод печати (струйный/лазерный - для принтера),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CB448D" w:rsidRPr="00BE0E91" w:rsidTr="00CB448D">
        <w:tc>
          <w:tcPr>
            <w:tcW w:w="141" w:type="pct"/>
            <w:vMerge w:val="restar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lastRenderedPageBreak/>
              <w:t>4.</w:t>
            </w:r>
          </w:p>
        </w:tc>
        <w:tc>
          <w:tcPr>
            <w:tcW w:w="294" w:type="pct"/>
            <w:vMerge w:val="restar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21" w:history="1">
              <w:r w:rsidR="00CB448D" w:rsidRPr="00BF67D8">
                <w:rPr>
                  <w:rFonts w:ascii="PT Astra Serif" w:hAnsi="PT Astra Serif"/>
                  <w:sz w:val="20"/>
                </w:rPr>
                <w:t>26.30.11</w:t>
              </w:r>
            </w:hyperlink>
          </w:p>
        </w:tc>
        <w:tc>
          <w:tcPr>
            <w:tcW w:w="765" w:type="pct"/>
            <w:vMerge w:val="restar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Аппаратура коммуникационная передающая с приемными устройствами.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Пояснения к требуемой продукции: телефоны мобильные</w:t>
            </w:r>
          </w:p>
        </w:tc>
        <w:tc>
          <w:tcPr>
            <w:tcW w:w="777" w:type="pct"/>
            <w:tcBorders>
              <w:bottom w:val="nil"/>
            </w:tcBorders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техническую поддержку, сервисное обслуживание) из расчета на одного абонента (одну единицу трафика) в течение всего срока службы</w:t>
            </w:r>
          </w:p>
        </w:tc>
        <w:tc>
          <w:tcPr>
            <w:tcW w:w="308" w:type="pct"/>
            <w:tcBorders>
              <w:bottom w:val="nil"/>
            </w:tcBorders>
            <w:vAlign w:val="bottom"/>
          </w:tcPr>
          <w:p w:rsidR="00CB448D" w:rsidRPr="00BF67D8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569" w:type="pct"/>
            <w:tcBorders>
              <w:bottom w:val="nil"/>
            </w:tcBorders>
            <w:vAlign w:val="bottom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46" w:type="pct"/>
            <w:tcBorders>
              <w:bottom w:val="nil"/>
            </w:tcBorders>
            <w:vAlign w:val="bottom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30" w:type="pct"/>
            <w:tcBorders>
              <w:bottom w:val="nil"/>
            </w:tcBorders>
            <w:vAlign w:val="bottom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669" w:type="pct"/>
            <w:tcBorders>
              <w:bottom w:val="nil"/>
            </w:tcBorders>
            <w:vAlign w:val="bottom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CB448D" w:rsidRPr="00BE0E91" w:rsidTr="00CB448D">
        <w:tc>
          <w:tcPr>
            <w:tcW w:w="141" w:type="pct"/>
            <w:vMerge/>
          </w:tcPr>
          <w:p w:rsidR="00CB448D" w:rsidRPr="00BE0E91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CB448D" w:rsidRPr="00BF67D8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pct"/>
            <w:vMerge/>
          </w:tcPr>
          <w:p w:rsidR="00CB448D" w:rsidRPr="00BF67D8" w:rsidRDefault="00CB448D" w:rsidP="00CB448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</w:tcBorders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Предельная цена</w:t>
            </w:r>
          </w:p>
        </w:tc>
        <w:tc>
          <w:tcPr>
            <w:tcW w:w="308" w:type="pct"/>
            <w:tcBorders>
              <w:top w:val="nil"/>
            </w:tcBorders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383</w:t>
            </w:r>
          </w:p>
        </w:tc>
        <w:tc>
          <w:tcPr>
            <w:tcW w:w="569" w:type="pct"/>
            <w:tcBorders>
              <w:top w:val="nil"/>
            </w:tcBorders>
          </w:tcPr>
          <w:p w:rsidR="00CB448D" w:rsidRPr="009B009D" w:rsidRDefault="00CB448D" w:rsidP="00CB448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рубль</w:t>
            </w:r>
          </w:p>
        </w:tc>
        <w:tc>
          <w:tcPr>
            <w:tcW w:w="746" w:type="pct"/>
            <w:tcBorders>
              <w:top w:val="nil"/>
            </w:tcBorders>
          </w:tcPr>
          <w:p w:rsidR="00CB448D" w:rsidRPr="009B009D" w:rsidRDefault="00CB448D" w:rsidP="00CB448D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7 тыс.</w:t>
            </w:r>
          </w:p>
        </w:tc>
        <w:tc>
          <w:tcPr>
            <w:tcW w:w="730" w:type="pct"/>
            <w:tcBorders>
              <w:top w:val="nil"/>
            </w:tcBorders>
          </w:tcPr>
          <w:p w:rsidR="00CB448D" w:rsidRPr="009B009D" w:rsidRDefault="00CB448D" w:rsidP="00CB448D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7 тыс.</w:t>
            </w:r>
          </w:p>
        </w:tc>
        <w:tc>
          <w:tcPr>
            <w:tcW w:w="669" w:type="pct"/>
            <w:tcBorders>
              <w:top w:val="nil"/>
            </w:tcBorders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CB448D" w:rsidRPr="00BE0E91" w:rsidTr="00CB448D">
        <w:tc>
          <w:tcPr>
            <w:tcW w:w="141" w:type="pct"/>
            <w:vMerge w:val="restar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294" w:type="pct"/>
            <w:vMerge w:val="restar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22" w:history="1">
              <w:r w:rsidR="00CB448D" w:rsidRPr="00BF67D8">
                <w:rPr>
                  <w:rFonts w:ascii="PT Astra Serif" w:hAnsi="PT Astra Serif"/>
                  <w:sz w:val="20"/>
                </w:rPr>
                <w:t>29.10.21</w:t>
              </w:r>
            </w:hyperlink>
          </w:p>
        </w:tc>
        <w:tc>
          <w:tcPr>
            <w:tcW w:w="765" w:type="pct"/>
            <w:vMerge w:val="restar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777" w:type="pct"/>
            <w:vMerge w:val="restar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двигателя, комплектация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Предельная цена</w:t>
            </w:r>
          </w:p>
        </w:tc>
        <w:tc>
          <w:tcPr>
            <w:tcW w:w="308" w:type="pct"/>
          </w:tcPr>
          <w:p w:rsidR="00CB448D" w:rsidRPr="00BF67D8" w:rsidRDefault="00390299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23" w:history="1">
              <w:r w:rsidR="00CB448D" w:rsidRPr="00BF67D8">
                <w:rPr>
                  <w:rFonts w:ascii="PT Astra Serif" w:hAnsi="PT Astra Serif"/>
                  <w:sz w:val="20"/>
                </w:rPr>
                <w:t>251</w:t>
              </w:r>
            </w:hyperlink>
          </w:p>
        </w:tc>
        <w:tc>
          <w:tcPr>
            <w:tcW w:w="569" w:type="pct"/>
          </w:tcPr>
          <w:p w:rsidR="00CB448D" w:rsidRPr="009B009D" w:rsidRDefault="00CB448D" w:rsidP="00CB448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лошадиная сила</w:t>
            </w:r>
          </w:p>
        </w:tc>
        <w:tc>
          <w:tcPr>
            <w:tcW w:w="746" w:type="pct"/>
          </w:tcPr>
          <w:p w:rsidR="00CB448D" w:rsidRPr="009B009D" w:rsidRDefault="00CB448D" w:rsidP="00CB448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-</w:t>
            </w:r>
          </w:p>
        </w:tc>
        <w:tc>
          <w:tcPr>
            <w:tcW w:w="730" w:type="pct"/>
          </w:tcPr>
          <w:p w:rsidR="00CB448D" w:rsidRPr="009B009D" w:rsidRDefault="00CB448D" w:rsidP="00CB448D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150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CB448D" w:rsidRPr="00BE0E91" w:rsidTr="00CB448D">
        <w:tc>
          <w:tcPr>
            <w:tcW w:w="141" w:type="pct"/>
            <w:vMerge/>
          </w:tcPr>
          <w:p w:rsidR="00CB448D" w:rsidRPr="00BE0E91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CB448D" w:rsidRPr="00BF67D8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pct"/>
            <w:vMerge/>
          </w:tcPr>
          <w:p w:rsidR="00CB448D" w:rsidRPr="00BF67D8" w:rsidRDefault="00CB448D" w:rsidP="00CB448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:rsidR="00CB448D" w:rsidRPr="00BF67D8" w:rsidRDefault="00CB448D" w:rsidP="00CB448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8" w:type="pct"/>
          </w:tcPr>
          <w:p w:rsidR="00CB448D" w:rsidRPr="00BF67D8" w:rsidRDefault="00390299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24" w:history="1">
              <w:r w:rsidR="00CB448D" w:rsidRPr="00BF67D8">
                <w:rPr>
                  <w:rFonts w:ascii="PT Astra Serif" w:hAnsi="PT Astra Serif"/>
                  <w:sz w:val="20"/>
                </w:rPr>
                <w:t>383</w:t>
              </w:r>
            </w:hyperlink>
          </w:p>
        </w:tc>
        <w:tc>
          <w:tcPr>
            <w:tcW w:w="569" w:type="pct"/>
          </w:tcPr>
          <w:p w:rsidR="00CB448D" w:rsidRPr="009B009D" w:rsidRDefault="00CB448D" w:rsidP="00CB448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рубль</w:t>
            </w:r>
          </w:p>
        </w:tc>
        <w:tc>
          <w:tcPr>
            <w:tcW w:w="746" w:type="pct"/>
          </w:tcPr>
          <w:p w:rsidR="00CB448D" w:rsidRPr="009B009D" w:rsidRDefault="00CB448D" w:rsidP="00CB448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-</w:t>
            </w:r>
          </w:p>
        </w:tc>
        <w:tc>
          <w:tcPr>
            <w:tcW w:w="730" w:type="pct"/>
          </w:tcPr>
          <w:p w:rsidR="00CB448D" w:rsidRPr="009B009D" w:rsidRDefault="00CB448D" w:rsidP="00CB448D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1,5 млн.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CB448D" w:rsidRPr="00BE0E91" w:rsidTr="00CB448D">
        <w:tc>
          <w:tcPr>
            <w:tcW w:w="141" w:type="pct"/>
            <w:vMerge w:val="restar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294" w:type="pct"/>
            <w:vMerge w:val="restar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25" w:history="1">
              <w:r w:rsidR="00CB448D" w:rsidRPr="00BF67D8">
                <w:rPr>
                  <w:rFonts w:ascii="PT Astra Serif" w:hAnsi="PT Astra Serif"/>
                  <w:sz w:val="20"/>
                </w:rPr>
                <w:t>29.10.22</w:t>
              </w:r>
            </w:hyperlink>
          </w:p>
        </w:tc>
        <w:tc>
          <w:tcPr>
            <w:tcW w:w="765" w:type="pct"/>
            <w:vMerge w:val="restar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777" w:type="pct"/>
            <w:vMerge w:val="restar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двигателя, комплектация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Предельная цена</w:t>
            </w:r>
          </w:p>
        </w:tc>
        <w:tc>
          <w:tcPr>
            <w:tcW w:w="308" w:type="pct"/>
          </w:tcPr>
          <w:p w:rsidR="00CB448D" w:rsidRPr="00BF67D8" w:rsidRDefault="00390299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26" w:history="1">
              <w:r w:rsidR="00CB448D" w:rsidRPr="00BF67D8">
                <w:rPr>
                  <w:rFonts w:ascii="PT Astra Serif" w:hAnsi="PT Astra Serif"/>
                  <w:sz w:val="20"/>
                </w:rPr>
                <w:t>251</w:t>
              </w:r>
            </w:hyperlink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лошадиная сила</w:t>
            </w: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Не более 150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CB448D" w:rsidRPr="00BE0E91" w:rsidTr="00CB448D">
        <w:tc>
          <w:tcPr>
            <w:tcW w:w="141" w:type="pct"/>
            <w:vMerge/>
          </w:tcPr>
          <w:p w:rsidR="00CB448D" w:rsidRPr="00BE0E91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CB448D" w:rsidRPr="00BF67D8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pct"/>
            <w:vMerge/>
          </w:tcPr>
          <w:p w:rsidR="00CB448D" w:rsidRPr="00BF67D8" w:rsidRDefault="00CB448D" w:rsidP="00CB448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308" w:type="pct"/>
          </w:tcPr>
          <w:p w:rsidR="00CB448D" w:rsidRPr="00BF67D8" w:rsidRDefault="00390299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27" w:history="1">
              <w:r w:rsidR="00CB448D" w:rsidRPr="00BF67D8">
                <w:rPr>
                  <w:rFonts w:ascii="PT Astra Serif" w:hAnsi="PT Astra Serif"/>
                  <w:sz w:val="20"/>
                </w:rPr>
                <w:t>383</w:t>
              </w:r>
            </w:hyperlink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рубль</w:t>
            </w:r>
          </w:p>
        </w:tc>
        <w:tc>
          <w:tcPr>
            <w:tcW w:w="746" w:type="pct"/>
          </w:tcPr>
          <w:p w:rsidR="00CB448D" w:rsidRPr="009B009D" w:rsidRDefault="00CB448D" w:rsidP="00CB448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-</w:t>
            </w:r>
          </w:p>
        </w:tc>
        <w:tc>
          <w:tcPr>
            <w:tcW w:w="730" w:type="pct"/>
          </w:tcPr>
          <w:p w:rsidR="00CB448D" w:rsidRPr="009B009D" w:rsidRDefault="00CB448D" w:rsidP="00CB448D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1,5 млн.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eastAsia="Calibri" w:hAnsi="PT Astra Serif" w:cs="Times New Roman"/>
                <w:sz w:val="20"/>
                <w:lang w:eastAsia="en-US"/>
              </w:rPr>
              <w:t xml:space="preserve"> -</w:t>
            </w:r>
          </w:p>
        </w:tc>
      </w:tr>
      <w:tr w:rsidR="00CB448D" w:rsidRPr="00BE0E91" w:rsidTr="00CB448D">
        <w:tc>
          <w:tcPr>
            <w:tcW w:w="141" w:type="pct"/>
            <w:vMerge w:val="restar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294" w:type="pct"/>
            <w:vMerge w:val="restar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28" w:history="1">
              <w:r w:rsidR="00CB448D" w:rsidRPr="00BF67D8">
                <w:rPr>
                  <w:rFonts w:ascii="PT Astra Serif" w:hAnsi="PT Astra Serif"/>
                  <w:sz w:val="20"/>
                </w:rPr>
                <w:t>29.10.23</w:t>
              </w:r>
            </w:hyperlink>
          </w:p>
        </w:tc>
        <w:tc>
          <w:tcPr>
            <w:tcW w:w="765" w:type="pct"/>
            <w:vMerge w:val="restar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Средства транспортные с поршневым двигателем внутреннего </w:t>
            </w:r>
            <w:r w:rsidRPr="00BF67D8">
              <w:rPr>
                <w:rFonts w:ascii="PT Astra Serif" w:hAnsi="PT Astra Serif"/>
                <w:sz w:val="20"/>
              </w:rPr>
              <w:lastRenderedPageBreak/>
              <w:t>сгорания с воспламенением от сжатия (дизелем или полудизелем) новые</w:t>
            </w:r>
          </w:p>
        </w:tc>
        <w:tc>
          <w:tcPr>
            <w:tcW w:w="777" w:type="pct"/>
            <w:vMerge w:val="restar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lastRenderedPageBreak/>
              <w:t>Мощность двигателя, комплектация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Предельная цена</w:t>
            </w:r>
          </w:p>
        </w:tc>
        <w:tc>
          <w:tcPr>
            <w:tcW w:w="308" w:type="pct"/>
          </w:tcPr>
          <w:p w:rsidR="00CB448D" w:rsidRPr="00BF67D8" w:rsidRDefault="00390299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29" w:history="1">
              <w:r w:rsidR="00CB448D" w:rsidRPr="00BF67D8">
                <w:rPr>
                  <w:rFonts w:ascii="PT Astra Serif" w:hAnsi="PT Astra Serif"/>
                  <w:sz w:val="20"/>
                </w:rPr>
                <w:t>251</w:t>
              </w:r>
            </w:hyperlink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лошадиная сила</w:t>
            </w:r>
          </w:p>
        </w:tc>
        <w:tc>
          <w:tcPr>
            <w:tcW w:w="746" w:type="pct"/>
          </w:tcPr>
          <w:p w:rsidR="00CB448D" w:rsidRPr="009B009D" w:rsidRDefault="00CB448D" w:rsidP="00CB448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-</w:t>
            </w:r>
          </w:p>
        </w:tc>
        <w:tc>
          <w:tcPr>
            <w:tcW w:w="730" w:type="pct"/>
          </w:tcPr>
          <w:p w:rsidR="00CB448D" w:rsidRPr="009B009D" w:rsidRDefault="00CB448D" w:rsidP="00CB448D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150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CB448D" w:rsidRPr="00BE0E91" w:rsidTr="00CB448D">
        <w:tc>
          <w:tcPr>
            <w:tcW w:w="141" w:type="pct"/>
            <w:vMerge/>
          </w:tcPr>
          <w:p w:rsidR="00CB448D" w:rsidRPr="00BE0E91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CB448D" w:rsidRPr="00BF67D8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pct"/>
            <w:vMerge/>
          </w:tcPr>
          <w:p w:rsidR="00CB448D" w:rsidRPr="00BF67D8" w:rsidRDefault="00CB448D" w:rsidP="00CB448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308" w:type="pct"/>
          </w:tcPr>
          <w:p w:rsidR="00CB448D" w:rsidRPr="00BF67D8" w:rsidRDefault="00390299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30" w:history="1">
              <w:r w:rsidR="00CB448D" w:rsidRPr="00BF67D8">
                <w:rPr>
                  <w:rFonts w:ascii="PT Astra Serif" w:hAnsi="PT Astra Serif"/>
                  <w:sz w:val="20"/>
                </w:rPr>
                <w:t>383</w:t>
              </w:r>
            </w:hyperlink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рубль</w:t>
            </w:r>
          </w:p>
        </w:tc>
        <w:tc>
          <w:tcPr>
            <w:tcW w:w="746" w:type="pct"/>
          </w:tcPr>
          <w:p w:rsidR="00CB448D" w:rsidRPr="009B009D" w:rsidRDefault="00CB448D" w:rsidP="00CB448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-</w:t>
            </w:r>
          </w:p>
        </w:tc>
        <w:tc>
          <w:tcPr>
            <w:tcW w:w="730" w:type="pct"/>
          </w:tcPr>
          <w:p w:rsidR="00CB448D" w:rsidRPr="009B009D" w:rsidRDefault="00CB448D" w:rsidP="00CB448D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1,5 млн.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CB448D" w:rsidRPr="00BE0E91" w:rsidTr="00CB448D">
        <w:tc>
          <w:tcPr>
            <w:tcW w:w="141" w:type="pct"/>
            <w:vMerge w:val="restar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lastRenderedPageBreak/>
              <w:t>8.</w:t>
            </w:r>
          </w:p>
        </w:tc>
        <w:tc>
          <w:tcPr>
            <w:tcW w:w="294" w:type="pct"/>
            <w:vMerge w:val="restar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31" w:history="1">
              <w:r w:rsidR="00CB448D" w:rsidRPr="00BF67D8">
                <w:rPr>
                  <w:rFonts w:ascii="PT Astra Serif" w:hAnsi="PT Astra Serif"/>
                  <w:sz w:val="20"/>
                </w:rPr>
                <w:t>29.10.24</w:t>
              </w:r>
            </w:hyperlink>
          </w:p>
        </w:tc>
        <w:tc>
          <w:tcPr>
            <w:tcW w:w="765" w:type="pct"/>
            <w:vMerge w:val="restar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Средства автотранспортные для перевозки людей прочие</w:t>
            </w:r>
          </w:p>
        </w:tc>
        <w:tc>
          <w:tcPr>
            <w:tcW w:w="777" w:type="pct"/>
            <w:vMerge w:val="restar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двигателя, комплектация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Предельная цена</w:t>
            </w:r>
          </w:p>
        </w:tc>
        <w:tc>
          <w:tcPr>
            <w:tcW w:w="308" w:type="pct"/>
          </w:tcPr>
          <w:p w:rsidR="00CB448D" w:rsidRPr="00BF67D8" w:rsidRDefault="00390299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32" w:history="1">
              <w:r w:rsidR="00CB448D" w:rsidRPr="00BF67D8">
                <w:rPr>
                  <w:rFonts w:ascii="PT Astra Serif" w:hAnsi="PT Astra Serif"/>
                  <w:sz w:val="20"/>
                </w:rPr>
                <w:t>251</w:t>
              </w:r>
            </w:hyperlink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лошадиная сила</w:t>
            </w:r>
          </w:p>
        </w:tc>
        <w:tc>
          <w:tcPr>
            <w:tcW w:w="746" w:type="pct"/>
          </w:tcPr>
          <w:p w:rsidR="00CB448D" w:rsidRPr="009B009D" w:rsidRDefault="00CB448D" w:rsidP="00CB448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-</w:t>
            </w:r>
          </w:p>
        </w:tc>
        <w:tc>
          <w:tcPr>
            <w:tcW w:w="730" w:type="pct"/>
          </w:tcPr>
          <w:p w:rsidR="00CB448D" w:rsidRPr="009B009D" w:rsidRDefault="00CB448D" w:rsidP="00CB448D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150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CB448D" w:rsidRPr="00BE0E91" w:rsidTr="00CB448D">
        <w:tc>
          <w:tcPr>
            <w:tcW w:w="141" w:type="pct"/>
            <w:vMerge/>
          </w:tcPr>
          <w:p w:rsidR="00CB448D" w:rsidRPr="00BE0E91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CB448D" w:rsidRPr="00BF67D8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pct"/>
            <w:vMerge/>
          </w:tcPr>
          <w:p w:rsidR="00CB448D" w:rsidRPr="00BF67D8" w:rsidRDefault="00CB448D" w:rsidP="00CB448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308" w:type="pct"/>
          </w:tcPr>
          <w:p w:rsidR="00CB448D" w:rsidRPr="00BF67D8" w:rsidRDefault="00390299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33" w:history="1">
              <w:r w:rsidR="00CB448D" w:rsidRPr="00BF67D8">
                <w:rPr>
                  <w:rFonts w:ascii="PT Astra Serif" w:hAnsi="PT Astra Serif"/>
                  <w:sz w:val="20"/>
                </w:rPr>
                <w:t>383</w:t>
              </w:r>
            </w:hyperlink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рубль</w:t>
            </w:r>
          </w:p>
        </w:tc>
        <w:tc>
          <w:tcPr>
            <w:tcW w:w="746" w:type="pct"/>
          </w:tcPr>
          <w:p w:rsidR="00CB448D" w:rsidRPr="009B009D" w:rsidRDefault="00CB448D" w:rsidP="00CB448D">
            <w:pPr>
              <w:pStyle w:val="ConsPlusNormal"/>
              <w:rPr>
                <w:rFonts w:ascii="PT Astra Serif" w:hAnsi="PT Astra Serif"/>
                <w:color w:val="000000" w:themeColor="text1"/>
                <w:sz w:val="20"/>
              </w:rPr>
            </w:pPr>
          </w:p>
        </w:tc>
        <w:tc>
          <w:tcPr>
            <w:tcW w:w="730" w:type="pct"/>
          </w:tcPr>
          <w:p w:rsidR="00CB448D" w:rsidRPr="009B009D" w:rsidRDefault="00CB448D" w:rsidP="00CB448D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1,5 млн.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9.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34" w:history="1">
              <w:r w:rsidR="00CB448D" w:rsidRPr="00BF67D8">
                <w:rPr>
                  <w:rFonts w:ascii="PT Astra Serif" w:hAnsi="PT Astra Serif"/>
                  <w:sz w:val="20"/>
                </w:rPr>
                <w:t>29.10.30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двигателя, комплектация</w:t>
            </w:r>
          </w:p>
        </w:tc>
        <w:tc>
          <w:tcPr>
            <w:tcW w:w="308" w:type="pct"/>
          </w:tcPr>
          <w:p w:rsidR="00CB448D" w:rsidRPr="00BF67D8" w:rsidRDefault="00390299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35" w:history="1">
              <w:r w:rsidR="00CB448D" w:rsidRPr="00BF67D8">
                <w:rPr>
                  <w:rFonts w:ascii="PT Astra Serif" w:hAnsi="PT Astra Serif"/>
                  <w:sz w:val="20"/>
                </w:rPr>
                <w:t>251</w:t>
              </w:r>
            </w:hyperlink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лошадиная сила</w:t>
            </w:r>
          </w:p>
        </w:tc>
        <w:tc>
          <w:tcPr>
            <w:tcW w:w="746" w:type="pct"/>
          </w:tcPr>
          <w:p w:rsidR="00CB448D" w:rsidRPr="009B009D" w:rsidRDefault="00CB448D" w:rsidP="00CB448D">
            <w:pPr>
              <w:pStyle w:val="ConsPlusNormal"/>
              <w:rPr>
                <w:rFonts w:ascii="PT Astra Serif" w:hAnsi="PT Astra Serif"/>
                <w:color w:val="000000" w:themeColor="text1"/>
                <w:sz w:val="20"/>
              </w:rPr>
            </w:pPr>
          </w:p>
        </w:tc>
        <w:tc>
          <w:tcPr>
            <w:tcW w:w="730" w:type="pct"/>
          </w:tcPr>
          <w:p w:rsidR="00CB448D" w:rsidRPr="009B009D" w:rsidRDefault="00CB448D" w:rsidP="00CB448D">
            <w:pPr>
              <w:pStyle w:val="ConsPlusNormal"/>
              <w:rPr>
                <w:rFonts w:ascii="PT Astra Serif" w:hAnsi="PT Astra Serif"/>
                <w:color w:val="000000" w:themeColor="text1"/>
                <w:sz w:val="20"/>
              </w:rPr>
            </w:pP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10.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36" w:history="1">
              <w:r w:rsidR="00CB448D" w:rsidRPr="00BF67D8">
                <w:rPr>
                  <w:rFonts w:ascii="PT Astra Serif" w:hAnsi="PT Astra Serif"/>
                  <w:sz w:val="20"/>
                </w:rPr>
                <w:t>29.10.41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 новые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двигателя,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комплектация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251</w:t>
            </w: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лошадиная сила</w:t>
            </w: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11.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37" w:history="1">
              <w:r w:rsidR="00CB448D" w:rsidRPr="00BF67D8">
                <w:rPr>
                  <w:rFonts w:ascii="PT Astra Serif" w:hAnsi="PT Astra Serif"/>
                  <w:sz w:val="20"/>
                </w:rPr>
                <w:t>29.10.42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 новые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двигателя,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комплектация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251</w:t>
            </w: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лошадиная сила</w:t>
            </w: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12.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38" w:history="1">
              <w:r w:rsidR="00CB448D" w:rsidRPr="00BF67D8">
                <w:rPr>
                  <w:rFonts w:ascii="PT Astra Serif" w:hAnsi="PT Astra Serif"/>
                  <w:sz w:val="20"/>
                </w:rPr>
                <w:t>29.10.43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Автомобили-тягачи седельные для полуприцепов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двигателя,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комплектация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251</w:t>
            </w: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лошадиная сила</w:t>
            </w: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13.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39" w:history="1">
              <w:r w:rsidR="00CB448D" w:rsidRPr="00BF67D8">
                <w:rPr>
                  <w:rFonts w:ascii="PT Astra Serif" w:hAnsi="PT Astra Serif"/>
                  <w:sz w:val="20"/>
                </w:rPr>
                <w:t>29.10.44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двигателя,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комплектация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251</w:t>
            </w: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лошадиная сила</w:t>
            </w: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lastRenderedPageBreak/>
              <w:t>14.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40" w:history="1">
              <w:r w:rsidR="00CB448D" w:rsidRPr="00BF67D8">
                <w:rPr>
                  <w:rFonts w:ascii="PT Astra Serif" w:hAnsi="PT Astra Serif"/>
                  <w:sz w:val="20"/>
                </w:rPr>
                <w:t>31.01.11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Мебель металлическая для офисов.</w:t>
            </w:r>
            <w:r>
              <w:rPr>
                <w:rFonts w:ascii="PT Astra Serif" w:hAnsi="PT Astra Serif"/>
                <w:sz w:val="20"/>
              </w:rPr>
              <w:br/>
            </w:r>
            <w:r w:rsidRPr="00BF67D8">
              <w:rPr>
                <w:rFonts w:ascii="PT Astra Serif" w:hAnsi="PT Astra Serif"/>
                <w:sz w:val="20"/>
              </w:rPr>
              <w:t xml:space="preserve"> Пояснения к закупаемой продукции: мебель для сидения, преимущественно с металлическим каркасом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Материал (металл), обивочные материалы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мех; искусственная замша (микрофибра); ткань; нетканые материалы</w:t>
            </w: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мех; искусственная замша (микрофибра); ткань; нетканые материалы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Предельное значение - искусственная кожа; возможные значения: мебельный (искусственный) мех; искусственная замша (микрофибра); ткань; нетканые материалы</w:t>
            </w:r>
          </w:p>
        </w:tc>
      </w:tr>
      <w:tr w:rsidR="00CB448D" w:rsidRPr="00BE0E91" w:rsidTr="00CB448D">
        <w:tc>
          <w:tcPr>
            <w:tcW w:w="141" w:type="pct"/>
            <w:vMerge w:val="restar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15.</w:t>
            </w:r>
          </w:p>
        </w:tc>
        <w:tc>
          <w:tcPr>
            <w:tcW w:w="294" w:type="pct"/>
            <w:vMerge w:val="restar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41" w:history="1">
              <w:r w:rsidR="00CB448D" w:rsidRPr="00BF67D8">
                <w:rPr>
                  <w:rFonts w:ascii="PT Astra Serif" w:hAnsi="PT Astra Serif"/>
                  <w:sz w:val="20"/>
                </w:rPr>
                <w:t>31.01.12</w:t>
              </w:r>
            </w:hyperlink>
          </w:p>
        </w:tc>
        <w:tc>
          <w:tcPr>
            <w:tcW w:w="765" w:type="pct"/>
            <w:vMerge w:val="restart"/>
          </w:tcPr>
          <w:p w:rsidR="00CB448D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Мебель деревянная для офисов. 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Пояснения к закупаемой продукции: мебель для сидения, преимущественно с деревянным каркасом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Материал </w:t>
            </w:r>
            <w:r>
              <w:rPr>
                <w:rFonts w:ascii="PT Astra Serif" w:hAnsi="PT Astra Serif"/>
                <w:sz w:val="20"/>
              </w:rPr>
              <w:br/>
            </w:r>
            <w:r w:rsidRPr="00BF67D8">
              <w:rPr>
                <w:rFonts w:ascii="PT Astra Serif" w:hAnsi="PT Astra Serif"/>
                <w:sz w:val="20"/>
              </w:rPr>
              <w:t>(вид древесины)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Предельное значение - массив древесины ценных пород (твердолиственных и тропических); возможное значение - древесина хвойных и мягколиственных пород (б</w:t>
            </w:r>
            <w:r>
              <w:rPr>
                <w:rFonts w:ascii="PT Astra Serif" w:hAnsi="PT Astra Serif"/>
                <w:sz w:val="20"/>
              </w:rPr>
              <w:t>ё</w:t>
            </w:r>
            <w:r w:rsidRPr="00BE0E91">
              <w:rPr>
                <w:rFonts w:ascii="PT Astra Serif" w:hAnsi="PT Astra Serif"/>
                <w:sz w:val="20"/>
              </w:rPr>
              <w:t>реза, лиственница, сосна, ель)</w:t>
            </w: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Предельное значение - массив древесины ценных пород (твердолиственных и тропических); возможное значение - древесина хвойных и мягколиственных пород (б</w:t>
            </w:r>
            <w:r>
              <w:rPr>
                <w:rFonts w:ascii="PT Astra Serif" w:hAnsi="PT Astra Serif"/>
                <w:sz w:val="20"/>
              </w:rPr>
              <w:t>ё</w:t>
            </w:r>
            <w:r w:rsidRPr="00BE0E91">
              <w:rPr>
                <w:rFonts w:ascii="PT Astra Serif" w:hAnsi="PT Astra Serif"/>
                <w:sz w:val="20"/>
              </w:rPr>
              <w:t>реза, лиственница, сосна, ель)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Возможное значение - древесина хвойных и мягколиственных пород (б</w:t>
            </w:r>
            <w:r>
              <w:rPr>
                <w:rFonts w:ascii="PT Astra Serif" w:hAnsi="PT Astra Serif"/>
                <w:sz w:val="20"/>
              </w:rPr>
              <w:t>ё</w:t>
            </w:r>
            <w:r w:rsidRPr="00BE0E91">
              <w:rPr>
                <w:rFonts w:ascii="PT Astra Serif" w:hAnsi="PT Astra Serif"/>
                <w:sz w:val="20"/>
              </w:rPr>
              <w:t>реза, лиственница, сосна, ель)</w:t>
            </w:r>
          </w:p>
        </w:tc>
      </w:tr>
      <w:tr w:rsidR="00CB448D" w:rsidRPr="00BE0E91" w:rsidTr="00CB448D">
        <w:tc>
          <w:tcPr>
            <w:tcW w:w="141" w:type="pct"/>
            <w:vMerge/>
          </w:tcPr>
          <w:p w:rsidR="00CB448D" w:rsidRPr="00BE0E91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CB448D" w:rsidRPr="00BF67D8" w:rsidRDefault="00CB448D" w:rsidP="00CB44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pct"/>
            <w:vMerge/>
          </w:tcPr>
          <w:p w:rsidR="00CB448D" w:rsidRPr="00BF67D8" w:rsidRDefault="00CB448D" w:rsidP="00CB448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Обивочные материалы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мех; искусственная замша (микрофибра); ткань; нетканые материалы</w:t>
            </w: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мех; искусственная замша (микрофибра); ткань; нетканые материалы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Предельное значение - искусственная кожа; возможные значения: мебельный (искусственный) мех; искусственная замша (микрофибра); ткань; нетканые материалы</w:t>
            </w: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16.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42" w:history="1">
              <w:r w:rsidR="00CB448D" w:rsidRPr="00BF67D8">
                <w:rPr>
                  <w:rFonts w:ascii="PT Astra Serif" w:hAnsi="PT Astra Serif"/>
                  <w:sz w:val="20"/>
                </w:rPr>
                <w:t>49.32.11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Услуги такси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 автомобиля, тип коробки передач автомобиля,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комплектация автомобиля,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время предоставления автомобиля потребителю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251</w:t>
            </w: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лошадиная сила</w:t>
            </w: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</w:t>
            </w:r>
            <w:r w:rsidRPr="001A291F">
              <w:rPr>
                <w:rFonts w:ascii="PT Astra Serif" w:hAnsi="PT Astra Serif"/>
                <w:sz w:val="20"/>
              </w:rPr>
              <w:t>е более 125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lastRenderedPageBreak/>
              <w:t>17.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43" w:history="1">
              <w:r w:rsidR="00CB448D" w:rsidRPr="00BF67D8">
                <w:rPr>
                  <w:rFonts w:ascii="PT Astra Serif" w:hAnsi="PT Astra Serif"/>
                  <w:sz w:val="20"/>
                </w:rPr>
                <w:t>49.32.12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 автомобиля, тип коробки передач, комплектация автомобиля, время предоставления автомобиля потребителю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251</w:t>
            </w: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лошадиная сила</w:t>
            </w: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</w:t>
            </w:r>
            <w:r w:rsidRPr="001A291F">
              <w:rPr>
                <w:rFonts w:ascii="PT Astra Serif" w:hAnsi="PT Astra Serif"/>
                <w:sz w:val="20"/>
              </w:rPr>
              <w:t>е более 125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18.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44" w:history="1">
              <w:r w:rsidR="00CB448D" w:rsidRPr="00BF67D8">
                <w:rPr>
                  <w:rFonts w:ascii="PT Astra Serif" w:hAnsi="PT Astra Serif"/>
                  <w:sz w:val="20"/>
                </w:rPr>
                <w:t>61.10.30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Услуги по передаче данных по проводным телекоммуникационным сетям. </w:t>
            </w:r>
            <w:r>
              <w:rPr>
                <w:rFonts w:ascii="PT Astra Serif" w:hAnsi="PT Astra Serif"/>
                <w:sz w:val="20"/>
              </w:rPr>
              <w:br/>
            </w:r>
            <w:r w:rsidRPr="00BF67D8">
              <w:rPr>
                <w:rFonts w:ascii="PT Astra Serif" w:hAnsi="PT Astra Serif"/>
                <w:sz w:val="20"/>
              </w:rPr>
              <w:t>Пояснения к требуемым услугам: оказание услуг связи по передаче данных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Скорость канала передачи данных, доля потерянных пакетов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569" w:type="pct"/>
          </w:tcPr>
          <w:p w:rsidR="00CB448D" w:rsidRPr="009B009D" w:rsidRDefault="00CB448D" w:rsidP="00CB448D">
            <w:pPr>
              <w:pStyle w:val="ConsPlusNormal"/>
              <w:rPr>
                <w:rFonts w:ascii="PT Astra Serif" w:hAnsi="PT Astra Serif"/>
                <w:color w:val="000000" w:themeColor="text1"/>
                <w:sz w:val="20"/>
              </w:rPr>
            </w:pPr>
          </w:p>
        </w:tc>
        <w:tc>
          <w:tcPr>
            <w:tcW w:w="746" w:type="pct"/>
          </w:tcPr>
          <w:p w:rsidR="00CB448D" w:rsidRPr="009B009D" w:rsidRDefault="00CB448D" w:rsidP="00CB448D">
            <w:pPr>
              <w:pStyle w:val="ConsPlusNormal"/>
              <w:rPr>
                <w:rFonts w:ascii="PT Astra Serif" w:hAnsi="PT Astra Serif"/>
                <w:color w:val="000000" w:themeColor="text1"/>
                <w:sz w:val="20"/>
              </w:rPr>
            </w:pPr>
          </w:p>
        </w:tc>
        <w:tc>
          <w:tcPr>
            <w:tcW w:w="730" w:type="pct"/>
          </w:tcPr>
          <w:p w:rsidR="00CB448D" w:rsidRPr="009B009D" w:rsidRDefault="00CB448D" w:rsidP="00CB448D">
            <w:pPr>
              <w:pStyle w:val="ConsPlusNormal"/>
              <w:rPr>
                <w:rFonts w:ascii="PT Astra Serif" w:hAnsi="PT Astra Serif"/>
                <w:color w:val="000000" w:themeColor="text1"/>
                <w:sz w:val="20"/>
              </w:rPr>
            </w:pP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19.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45" w:history="1">
              <w:r w:rsidR="00CB448D" w:rsidRPr="00BF67D8">
                <w:rPr>
                  <w:rFonts w:ascii="PT Astra Serif" w:hAnsi="PT Astra Serif"/>
                  <w:sz w:val="20"/>
                </w:rPr>
                <w:t>61.20.11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Пояснения к требуемым услугам: оказание услуг подвижной радиотелефонной связи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Тарификация услуги голосовой связи, доступа в информационно-телекоммуникационную сеть </w:t>
            </w:r>
            <w:r>
              <w:rPr>
                <w:rFonts w:ascii="PT Astra Serif" w:hAnsi="PT Astra Serif"/>
                <w:sz w:val="20"/>
              </w:rPr>
              <w:t>«</w:t>
            </w:r>
            <w:r w:rsidRPr="00BF67D8">
              <w:rPr>
                <w:rFonts w:ascii="PT Astra Serif" w:hAnsi="PT Astra Serif"/>
                <w:sz w:val="20"/>
              </w:rPr>
              <w:t>Интернет</w:t>
            </w:r>
            <w:r>
              <w:rPr>
                <w:rFonts w:ascii="PT Astra Serif" w:hAnsi="PT Astra Serif"/>
                <w:sz w:val="20"/>
              </w:rPr>
              <w:t>»</w:t>
            </w:r>
            <w:r w:rsidRPr="00BF67D8">
              <w:rPr>
                <w:rFonts w:ascii="PT Astra Serif" w:hAnsi="PT Astra Serif"/>
                <w:sz w:val="20"/>
              </w:rPr>
              <w:t xml:space="preserve"> (лимитная/безлимитная), объем доступной услуги голосовой связи (минут), доступа в информационно-телекоммуникационную сеть </w:t>
            </w:r>
            <w:r>
              <w:rPr>
                <w:rFonts w:ascii="PT Astra Serif" w:hAnsi="PT Astra Serif"/>
                <w:sz w:val="20"/>
              </w:rPr>
              <w:t>«</w:t>
            </w:r>
            <w:r w:rsidRPr="00BF67D8">
              <w:rPr>
                <w:rFonts w:ascii="PT Astra Serif" w:hAnsi="PT Astra Serif"/>
                <w:sz w:val="20"/>
              </w:rPr>
              <w:t>Интернет</w:t>
            </w:r>
            <w:r>
              <w:rPr>
                <w:rFonts w:ascii="PT Astra Serif" w:hAnsi="PT Astra Serif"/>
                <w:sz w:val="20"/>
              </w:rPr>
              <w:t>»</w:t>
            </w:r>
            <w:r w:rsidRPr="00BF67D8">
              <w:rPr>
                <w:rFonts w:ascii="PT Astra Serif" w:hAnsi="PT Astra Serif"/>
                <w:sz w:val="20"/>
              </w:rPr>
              <w:t xml:space="preserve"> (Гб), 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</w:t>
            </w:r>
            <w:r>
              <w:rPr>
                <w:rFonts w:ascii="PT Astra Serif" w:hAnsi="PT Astra Serif"/>
                <w:sz w:val="20"/>
              </w:rPr>
              <w:t>«</w:t>
            </w:r>
            <w:r w:rsidRPr="00BF67D8">
              <w:rPr>
                <w:rFonts w:ascii="PT Astra Serif" w:hAnsi="PT Astra Serif"/>
                <w:sz w:val="20"/>
              </w:rPr>
              <w:t>Интернет</w:t>
            </w:r>
            <w:r>
              <w:rPr>
                <w:rFonts w:ascii="PT Astra Serif" w:hAnsi="PT Astra Serif"/>
                <w:sz w:val="20"/>
              </w:rPr>
              <w:t>»</w:t>
            </w:r>
            <w:r w:rsidRPr="00BF67D8">
              <w:rPr>
                <w:rFonts w:ascii="PT Astra Serif" w:hAnsi="PT Astra Serif"/>
                <w:sz w:val="20"/>
              </w:rPr>
              <w:t xml:space="preserve"> (Гб) (да/нет)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Предельная цена</w:t>
            </w:r>
          </w:p>
        </w:tc>
        <w:tc>
          <w:tcPr>
            <w:tcW w:w="308" w:type="pct"/>
          </w:tcPr>
          <w:p w:rsidR="00CB448D" w:rsidRPr="00BF67D8" w:rsidRDefault="00390299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46" w:history="1">
              <w:r w:rsidR="00CB448D" w:rsidRPr="00BF67D8">
                <w:rPr>
                  <w:rFonts w:ascii="PT Astra Serif" w:hAnsi="PT Astra Serif"/>
                  <w:sz w:val="20"/>
                </w:rPr>
                <w:t>383</w:t>
              </w:r>
            </w:hyperlink>
          </w:p>
        </w:tc>
        <w:tc>
          <w:tcPr>
            <w:tcW w:w="569" w:type="pct"/>
          </w:tcPr>
          <w:p w:rsidR="00CB448D" w:rsidRPr="009B009D" w:rsidRDefault="00CB448D" w:rsidP="00CB448D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рубль</w:t>
            </w:r>
          </w:p>
        </w:tc>
        <w:tc>
          <w:tcPr>
            <w:tcW w:w="746" w:type="pct"/>
          </w:tcPr>
          <w:p w:rsidR="00CB448D" w:rsidRPr="009B009D" w:rsidRDefault="00CB448D" w:rsidP="00CB448D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1 тыс.</w:t>
            </w:r>
          </w:p>
          <w:p w:rsidR="00CB448D" w:rsidRPr="009B009D" w:rsidRDefault="00CB448D" w:rsidP="00CB448D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</w:p>
        </w:tc>
        <w:tc>
          <w:tcPr>
            <w:tcW w:w="730" w:type="pct"/>
          </w:tcPr>
          <w:p w:rsidR="00CB448D" w:rsidRPr="009B009D" w:rsidRDefault="00CB448D" w:rsidP="00CB448D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1 тыс.</w:t>
            </w:r>
          </w:p>
          <w:p w:rsidR="00CB448D" w:rsidRPr="009B009D" w:rsidRDefault="00CB448D" w:rsidP="00CB448D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lastRenderedPageBreak/>
              <w:t>20.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47" w:history="1">
              <w:r w:rsidR="00CB448D" w:rsidRPr="00BF67D8">
                <w:rPr>
                  <w:rFonts w:ascii="PT Astra Serif" w:hAnsi="PT Astra Serif"/>
                  <w:sz w:val="20"/>
                </w:rPr>
                <w:t>61.20.30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Услуги по передаче данных по беспроводным телекоммуникационным сетям.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Пояснения к требуемой услуге: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услуга связи для ноутбуков, планшетных компьютеров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Предельная цена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383</w:t>
            </w: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рубль</w:t>
            </w:r>
          </w:p>
        </w:tc>
        <w:tc>
          <w:tcPr>
            <w:tcW w:w="746" w:type="pct"/>
          </w:tcPr>
          <w:p w:rsidR="00CB448D" w:rsidRPr="00BE0E91" w:rsidRDefault="00CB448D" w:rsidP="00CB448D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Pr="00BE0E91">
              <w:rPr>
                <w:rFonts w:ascii="PT Astra Serif" w:hAnsi="PT Astra Serif"/>
                <w:sz w:val="20"/>
                <w:szCs w:val="20"/>
              </w:rPr>
              <w:t>е более 4 тыс.</w:t>
            </w:r>
          </w:p>
        </w:tc>
        <w:tc>
          <w:tcPr>
            <w:tcW w:w="730" w:type="pct"/>
          </w:tcPr>
          <w:p w:rsidR="00CB448D" w:rsidRPr="00BE0E91" w:rsidRDefault="00CB448D" w:rsidP="00CB448D">
            <w:pPr>
              <w:tabs>
                <w:tab w:val="left" w:pos="99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Pr="00BE0E91">
              <w:rPr>
                <w:rFonts w:ascii="PT Astra Serif" w:hAnsi="PT Astra Serif"/>
                <w:sz w:val="20"/>
                <w:szCs w:val="20"/>
              </w:rPr>
              <w:t>е более 4тыс.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21.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48" w:history="1">
              <w:r w:rsidR="00CB448D" w:rsidRPr="00BF67D8">
                <w:rPr>
                  <w:rFonts w:ascii="PT Astra Serif" w:hAnsi="PT Astra Serif"/>
                  <w:sz w:val="20"/>
                </w:rPr>
                <w:t>61.20.42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Услуги по широкополосному доступу к информационно-телекоммуникационной сети </w:t>
            </w:r>
            <w:r>
              <w:rPr>
                <w:rFonts w:ascii="PT Astra Serif" w:hAnsi="PT Astra Serif"/>
                <w:sz w:val="20"/>
              </w:rPr>
              <w:t>«</w:t>
            </w:r>
            <w:r w:rsidRPr="00BF67D8">
              <w:rPr>
                <w:rFonts w:ascii="PT Astra Serif" w:hAnsi="PT Astra Serif"/>
                <w:sz w:val="20"/>
              </w:rPr>
              <w:t>Интернет</w:t>
            </w:r>
            <w:r>
              <w:rPr>
                <w:rFonts w:ascii="PT Astra Serif" w:hAnsi="PT Astra Serif"/>
                <w:sz w:val="20"/>
              </w:rPr>
              <w:t>»</w:t>
            </w:r>
            <w:r w:rsidRPr="00BF67D8">
              <w:rPr>
                <w:rFonts w:ascii="PT Astra Serif" w:hAnsi="PT Astra Serif"/>
                <w:sz w:val="20"/>
              </w:rPr>
              <w:t xml:space="preserve"> по беспроводным сетям. Пояснения к требуемой услуге: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услуга связи для ноутбуков, планшетных компьютеров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Предельная цена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383</w:t>
            </w: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рубль</w:t>
            </w: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</w:t>
            </w:r>
            <w:r w:rsidRPr="00BE0E91">
              <w:rPr>
                <w:rFonts w:ascii="PT Astra Serif" w:hAnsi="PT Astra Serif"/>
                <w:sz w:val="20"/>
              </w:rPr>
              <w:t>е более 4 тыс</w:t>
            </w: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</w:t>
            </w:r>
            <w:r w:rsidRPr="00BE0E91">
              <w:rPr>
                <w:rFonts w:ascii="PT Astra Serif" w:hAnsi="PT Astra Serif"/>
                <w:sz w:val="20"/>
              </w:rPr>
              <w:t>е более 4тыс.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22.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49" w:history="1">
              <w:r w:rsidR="00CB448D" w:rsidRPr="00BF67D8">
                <w:rPr>
                  <w:rFonts w:ascii="PT Astra Serif" w:hAnsi="PT Astra Serif"/>
                  <w:sz w:val="20"/>
                </w:rPr>
                <w:t>77.11.10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Услуги по аренде и лизингу легковых автомобилей и легких (не более 3,5 т) автотранспортных средств без водителя. Пояснения к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 автомобиля, тип коробки передач автомобиля, комплектация автомобиля; мощность двигателя, тип коробки передач, комплектация</w:t>
            </w:r>
          </w:p>
        </w:tc>
        <w:tc>
          <w:tcPr>
            <w:tcW w:w="308" w:type="pct"/>
          </w:tcPr>
          <w:p w:rsidR="00CB448D" w:rsidRPr="00BF67D8" w:rsidRDefault="00390299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50" w:history="1">
              <w:r w:rsidR="00CB448D" w:rsidRPr="00BF67D8">
                <w:rPr>
                  <w:rFonts w:ascii="PT Astra Serif" w:hAnsi="PT Astra Serif"/>
                  <w:sz w:val="20"/>
                </w:rPr>
                <w:t>251</w:t>
              </w:r>
            </w:hyperlink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лошадиная сила</w:t>
            </w: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</w:t>
            </w:r>
            <w:r w:rsidRPr="00BE0E91">
              <w:rPr>
                <w:rFonts w:ascii="PT Astra Serif" w:hAnsi="PT Astra Serif"/>
                <w:sz w:val="20"/>
              </w:rPr>
              <w:t>е более 125</w:t>
            </w: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23.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51" w:history="1">
              <w:r w:rsidR="00CB448D" w:rsidRPr="00BF67D8">
                <w:rPr>
                  <w:rFonts w:ascii="PT Astra Serif" w:hAnsi="PT Astra Serif"/>
                  <w:sz w:val="20"/>
                </w:rPr>
                <w:t>58.29.13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Обеспечение </w:t>
            </w:r>
            <w:r w:rsidRPr="00BF67D8">
              <w:rPr>
                <w:rFonts w:ascii="PT Astra Serif" w:hAnsi="PT Astra Serif"/>
                <w:sz w:val="20"/>
              </w:rPr>
              <w:lastRenderedPageBreak/>
              <w:t xml:space="preserve">программное для администрирования баз данных на электронном носителе. </w:t>
            </w:r>
            <w:r>
              <w:rPr>
                <w:rFonts w:ascii="PT Astra Serif" w:hAnsi="PT Astra Serif"/>
                <w:sz w:val="20"/>
              </w:rPr>
              <w:br/>
            </w:r>
            <w:r w:rsidRPr="00BF67D8">
              <w:rPr>
                <w:rFonts w:ascii="PT Astra Serif" w:hAnsi="PT Astra Serif"/>
                <w:sz w:val="20"/>
              </w:rPr>
              <w:t>Пояснения к требуемой продукции: системы управления базами данных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lastRenderedPageBreak/>
              <w:t xml:space="preserve">Стоимость годового </w:t>
            </w:r>
            <w:r w:rsidRPr="00BF67D8">
              <w:rPr>
                <w:rFonts w:ascii="PT Astra Serif" w:hAnsi="PT Astra Serif"/>
                <w:sz w:val="20"/>
              </w:rPr>
              <w:lastRenderedPageBreak/>
              <w:t>владения программным обеспечением (включая техническую поддержку, сервисное обслуживание) из расчета на одного пользователя в течение всего срока службы, общая сумма выплат по лицензионным и иным договорам (независимо от их видов), отчислений в пользу иностранных юридических и физических лиц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lastRenderedPageBreak/>
              <w:t>24.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52" w:history="1">
              <w:r w:rsidR="00CB448D" w:rsidRPr="00BF67D8">
                <w:rPr>
                  <w:rFonts w:ascii="PT Astra Serif" w:hAnsi="PT Astra Serif"/>
                  <w:sz w:val="20"/>
                </w:rPr>
                <w:t>58.29.21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к требуемой продукции: офисные приложения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Совместимость с системами межведомственного электронного документооборота (МЭДО) (да/нет),</w:t>
            </w:r>
          </w:p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поддерживаемые типы данных, текстовые и графические возможности приложения, соответствие Федеральному </w:t>
            </w:r>
            <w:hyperlink r:id="rId53" w:history="1">
              <w:r w:rsidRPr="00BF67D8">
                <w:rPr>
                  <w:rFonts w:ascii="PT Astra Serif" w:hAnsi="PT Astra Serif"/>
                  <w:sz w:val="20"/>
                </w:rPr>
                <w:t>закону</w:t>
              </w:r>
            </w:hyperlink>
            <w:r>
              <w:rPr>
                <w:rFonts w:ascii="PT Astra Serif" w:hAnsi="PT Astra Serif"/>
                <w:sz w:val="20"/>
              </w:rPr>
              <w:t>«</w:t>
            </w:r>
            <w:r w:rsidRPr="00BF67D8">
              <w:rPr>
                <w:rFonts w:ascii="PT Astra Serif" w:hAnsi="PT Astra Serif"/>
                <w:sz w:val="20"/>
              </w:rPr>
              <w:t>О персональных данных</w:t>
            </w:r>
            <w:r>
              <w:rPr>
                <w:rFonts w:ascii="PT Astra Serif" w:hAnsi="PT Astra Serif"/>
                <w:sz w:val="20"/>
              </w:rPr>
              <w:t xml:space="preserve">» </w:t>
            </w:r>
            <w:r w:rsidRPr="00BF67D8">
              <w:rPr>
                <w:rFonts w:ascii="PT Astra Serif" w:hAnsi="PT Astra Serif"/>
                <w:sz w:val="20"/>
              </w:rPr>
              <w:t>приложений, содержащих персональные данные (да/нет)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25.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54" w:history="1">
              <w:r w:rsidR="00CB448D" w:rsidRPr="00BF67D8">
                <w:rPr>
                  <w:rFonts w:ascii="PT Astra Serif" w:hAnsi="PT Astra Serif"/>
                  <w:sz w:val="20"/>
                </w:rPr>
                <w:t>58.29.31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Обеспечение программное системное для загрузки. </w:t>
            </w:r>
            <w:r>
              <w:rPr>
                <w:rFonts w:ascii="PT Astra Serif" w:hAnsi="PT Astra Serif"/>
                <w:sz w:val="20"/>
              </w:rPr>
              <w:br/>
            </w:r>
            <w:r w:rsidRPr="00BF67D8">
              <w:rPr>
                <w:rFonts w:ascii="PT Astra Serif" w:hAnsi="PT Astra Serif"/>
                <w:sz w:val="20"/>
              </w:rPr>
              <w:t xml:space="preserve">Пояснения к требуемой продукции: средства обеспечения </w:t>
            </w:r>
            <w:r w:rsidRPr="00BF67D8">
              <w:rPr>
                <w:rFonts w:ascii="PT Astra Serif" w:hAnsi="PT Astra Serif"/>
                <w:sz w:val="20"/>
              </w:rPr>
              <w:lastRenderedPageBreak/>
              <w:t>информационной безопасности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lastRenderedPageBreak/>
              <w:t xml:space="preserve">Использование российских криптоалгоритмов при использовании криптографической защиты информации в </w:t>
            </w:r>
            <w:r w:rsidRPr="00BF67D8">
              <w:rPr>
                <w:rFonts w:ascii="PT Astra Serif" w:hAnsi="PT Astra Serif"/>
                <w:sz w:val="20"/>
              </w:rPr>
              <w:lastRenderedPageBreak/>
              <w:t>составе средств обеспечения информационной безопасности систем, доступность на русском языке интерфейса конфигурирования, средства информационной безопасности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lastRenderedPageBreak/>
              <w:t>26.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55" w:history="1">
              <w:r w:rsidR="00CB448D" w:rsidRPr="00BF67D8">
                <w:rPr>
                  <w:rFonts w:ascii="PT Astra Serif" w:hAnsi="PT Astra Serif"/>
                  <w:sz w:val="20"/>
                </w:rPr>
                <w:t>58.29.32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Обеспечение программное прикладное для загрузки. </w:t>
            </w:r>
            <w:r>
              <w:rPr>
                <w:rFonts w:ascii="PT Astra Serif" w:hAnsi="PT Astra Serif"/>
                <w:sz w:val="20"/>
              </w:rPr>
              <w:br/>
            </w:r>
            <w:r w:rsidRPr="00BF67D8">
              <w:rPr>
                <w:rFonts w:ascii="PT Astra Serif" w:hAnsi="PT Astra Serif"/>
                <w:sz w:val="20"/>
              </w:rPr>
              <w:t>Пояснения к требуемой продукции: системы управления процессами организации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Поддержка и формирование регистров уч</w:t>
            </w:r>
            <w:r>
              <w:rPr>
                <w:rFonts w:ascii="PT Astra Serif" w:hAnsi="PT Astra Serif"/>
                <w:sz w:val="20"/>
              </w:rPr>
              <w:t>ё</w:t>
            </w:r>
            <w:r w:rsidRPr="00BF67D8">
              <w:rPr>
                <w:rFonts w:ascii="PT Astra Serif" w:hAnsi="PT Astra Serif"/>
                <w:sz w:val="20"/>
              </w:rPr>
              <w:t>та, содержащих функции по ведению бухгалтерской документации, которые соответствуют российским стандартам систем бухгалтерского уч</w:t>
            </w:r>
            <w:r>
              <w:rPr>
                <w:rFonts w:ascii="PT Astra Serif" w:hAnsi="PT Astra Serif"/>
                <w:sz w:val="20"/>
              </w:rPr>
              <w:t>ё</w:t>
            </w:r>
            <w:r w:rsidRPr="00BF67D8">
              <w:rPr>
                <w:rFonts w:ascii="PT Astra Serif" w:hAnsi="PT Astra Serif"/>
                <w:sz w:val="20"/>
              </w:rPr>
              <w:t>та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CB448D" w:rsidRPr="00BE0E91" w:rsidTr="00CB448D">
        <w:tc>
          <w:tcPr>
            <w:tcW w:w="141" w:type="pct"/>
          </w:tcPr>
          <w:p w:rsidR="00CB448D" w:rsidRPr="00BE0E91" w:rsidRDefault="00CB448D" w:rsidP="00CB448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27.</w:t>
            </w:r>
          </w:p>
        </w:tc>
        <w:tc>
          <w:tcPr>
            <w:tcW w:w="294" w:type="pct"/>
          </w:tcPr>
          <w:p w:rsidR="00CB448D" w:rsidRPr="00BF67D8" w:rsidRDefault="00390299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56" w:history="1">
              <w:r w:rsidR="00CB448D" w:rsidRPr="00BF67D8">
                <w:rPr>
                  <w:rFonts w:ascii="PT Astra Serif" w:hAnsi="PT Astra Serif"/>
                  <w:sz w:val="20"/>
                </w:rPr>
                <w:t>61.90.10</w:t>
              </w:r>
            </w:hyperlink>
          </w:p>
        </w:tc>
        <w:tc>
          <w:tcPr>
            <w:tcW w:w="765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Услуги телекоммуникационные прочие. </w:t>
            </w:r>
            <w:r>
              <w:rPr>
                <w:rFonts w:ascii="PT Astra Serif" w:hAnsi="PT Astra Serif"/>
                <w:sz w:val="20"/>
              </w:rPr>
              <w:br/>
            </w:r>
            <w:r w:rsidRPr="00BF67D8">
              <w:rPr>
                <w:rFonts w:ascii="PT Astra Serif" w:hAnsi="PT Astra Serif"/>
                <w:sz w:val="20"/>
              </w:rPr>
              <w:t xml:space="preserve">Пояснения к требуемым услугам: оказание услуг по предоставлению высокоскоростного доступа в информационно-телекоммуникационную сеть </w:t>
            </w:r>
            <w:r>
              <w:rPr>
                <w:rFonts w:ascii="PT Astra Serif" w:hAnsi="PT Astra Serif"/>
                <w:sz w:val="20"/>
              </w:rPr>
              <w:t>«</w:t>
            </w:r>
            <w:r w:rsidRPr="00BF67D8">
              <w:rPr>
                <w:rFonts w:ascii="PT Astra Serif" w:hAnsi="PT Astra Serif"/>
                <w:sz w:val="20"/>
              </w:rPr>
              <w:t>Интернет</w:t>
            </w:r>
            <w:r>
              <w:rPr>
                <w:rFonts w:ascii="PT Astra Serif" w:hAnsi="PT Astra Serif"/>
                <w:sz w:val="20"/>
              </w:rPr>
              <w:t>»</w:t>
            </w:r>
          </w:p>
        </w:tc>
        <w:tc>
          <w:tcPr>
            <w:tcW w:w="777" w:type="pct"/>
          </w:tcPr>
          <w:p w:rsidR="00CB448D" w:rsidRPr="00BF67D8" w:rsidRDefault="00CB448D" w:rsidP="00CB448D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Максимальная скорость соединения в информационно-телекоммуникационной сети </w:t>
            </w:r>
            <w:r>
              <w:rPr>
                <w:rFonts w:ascii="PT Astra Serif" w:hAnsi="PT Astra Serif"/>
                <w:sz w:val="20"/>
              </w:rPr>
              <w:t>«</w:t>
            </w:r>
            <w:r w:rsidRPr="00BF67D8">
              <w:rPr>
                <w:rFonts w:ascii="PT Astra Serif" w:hAnsi="PT Astra Serif"/>
                <w:sz w:val="20"/>
              </w:rPr>
              <w:t>Интернет</w:t>
            </w:r>
            <w:r>
              <w:rPr>
                <w:rFonts w:ascii="PT Astra Serif" w:hAnsi="PT Astra Serif"/>
                <w:sz w:val="20"/>
              </w:rPr>
              <w:t>»</w:t>
            </w:r>
          </w:p>
        </w:tc>
        <w:tc>
          <w:tcPr>
            <w:tcW w:w="308" w:type="pct"/>
          </w:tcPr>
          <w:p w:rsidR="00CB448D" w:rsidRPr="00BF67D8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5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46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730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669" w:type="pct"/>
          </w:tcPr>
          <w:p w:rsidR="00CB448D" w:rsidRPr="00BE0E91" w:rsidRDefault="00CB448D" w:rsidP="00CB448D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</w:tbl>
    <w:p w:rsidR="00CB448D" w:rsidRDefault="00CB448D" w:rsidP="00CB448D">
      <w:pPr>
        <w:pStyle w:val="ConsPlusNormal"/>
        <w:jc w:val="center"/>
        <w:rPr>
          <w:rFonts w:eastAsia="Calibri" w:cs="Times New Roman"/>
          <w:szCs w:val="22"/>
          <w:lang w:eastAsia="en-US"/>
        </w:rPr>
      </w:pPr>
    </w:p>
    <w:p w:rsidR="00CB448D" w:rsidRPr="00BE0E91" w:rsidRDefault="00CB448D" w:rsidP="00CB448D">
      <w:pPr>
        <w:pStyle w:val="ConsPlusNormal"/>
        <w:jc w:val="center"/>
        <w:rPr>
          <w:rFonts w:ascii="PT Astra Serif" w:hAnsi="PT Astra Serif"/>
          <w:sz w:val="20"/>
        </w:rPr>
      </w:pPr>
      <w:r>
        <w:rPr>
          <w:rFonts w:eastAsia="Calibri" w:cs="Times New Roman"/>
          <w:szCs w:val="22"/>
          <w:lang w:eastAsia="en-US"/>
        </w:rPr>
        <w:t>______________________</w:t>
      </w:r>
    </w:p>
    <w:p w:rsidR="003F481C" w:rsidRPr="00217269" w:rsidRDefault="003F481C" w:rsidP="00C95C9E">
      <w:pPr>
        <w:jc w:val="right"/>
        <w:rPr>
          <w:szCs w:val="24"/>
        </w:rPr>
      </w:pPr>
    </w:p>
    <w:sectPr w:rsidR="003F481C" w:rsidRPr="00217269" w:rsidSect="00663072">
      <w:headerReference w:type="default" r:id="rId57"/>
      <w:pgSz w:w="16838" w:h="11906" w:orient="landscape"/>
      <w:pgMar w:top="56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D4" w:rsidRDefault="008438D4" w:rsidP="006175B4">
      <w:r>
        <w:separator/>
      </w:r>
    </w:p>
  </w:endnote>
  <w:endnote w:type="continuationSeparator" w:id="1">
    <w:p w:rsidR="008438D4" w:rsidRDefault="008438D4" w:rsidP="0061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D4" w:rsidRDefault="008438D4" w:rsidP="006175B4">
      <w:r>
        <w:separator/>
      </w:r>
    </w:p>
  </w:footnote>
  <w:footnote w:type="continuationSeparator" w:id="1">
    <w:p w:rsidR="008438D4" w:rsidRDefault="008438D4" w:rsidP="0061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12348"/>
    </w:sdtPr>
    <w:sdtEndPr>
      <w:rPr>
        <w:rFonts w:ascii="PT Astra Serif" w:hAnsi="PT Astra Serif"/>
        <w:sz w:val="28"/>
      </w:rPr>
    </w:sdtEndPr>
    <w:sdtContent>
      <w:p w:rsidR="00CB448D" w:rsidRPr="000916A9" w:rsidRDefault="00390299">
        <w:pPr>
          <w:pStyle w:val="a8"/>
          <w:jc w:val="center"/>
          <w:rPr>
            <w:rFonts w:ascii="PT Astra Serif" w:hAnsi="PT Astra Serif"/>
            <w:sz w:val="28"/>
          </w:rPr>
        </w:pPr>
        <w:r w:rsidRPr="000916A9">
          <w:rPr>
            <w:rFonts w:ascii="PT Astra Serif" w:hAnsi="PT Astra Serif"/>
            <w:sz w:val="28"/>
          </w:rPr>
          <w:fldChar w:fldCharType="begin"/>
        </w:r>
        <w:r w:rsidR="00CB448D" w:rsidRPr="000916A9">
          <w:rPr>
            <w:rFonts w:ascii="PT Astra Serif" w:hAnsi="PT Astra Serif"/>
            <w:sz w:val="28"/>
          </w:rPr>
          <w:instrText>PAGE   \* MERGEFORMAT</w:instrText>
        </w:r>
        <w:r w:rsidRPr="000916A9">
          <w:rPr>
            <w:rFonts w:ascii="PT Astra Serif" w:hAnsi="PT Astra Serif"/>
            <w:sz w:val="28"/>
          </w:rPr>
          <w:fldChar w:fldCharType="separate"/>
        </w:r>
        <w:r w:rsidR="00995AE2">
          <w:rPr>
            <w:rFonts w:ascii="PT Astra Serif" w:hAnsi="PT Astra Serif"/>
            <w:noProof/>
            <w:sz w:val="28"/>
          </w:rPr>
          <w:t>4</w:t>
        </w:r>
        <w:r w:rsidRPr="000916A9">
          <w:rPr>
            <w:rFonts w:ascii="PT Astra Serif" w:hAnsi="PT Astra Serif"/>
            <w:sz w:val="28"/>
          </w:rPr>
          <w:fldChar w:fldCharType="end"/>
        </w:r>
      </w:p>
    </w:sdtContent>
  </w:sdt>
  <w:p w:rsidR="00CB448D" w:rsidRDefault="00CB44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514094"/>
    </w:sdtPr>
    <w:sdtEndPr>
      <w:rPr>
        <w:rFonts w:ascii="PT Astra Serif" w:hAnsi="PT Astra Serif"/>
        <w:sz w:val="28"/>
      </w:rPr>
    </w:sdtEndPr>
    <w:sdtContent>
      <w:p w:rsidR="00CB448D" w:rsidRPr="000916A9" w:rsidRDefault="00390299">
        <w:pPr>
          <w:pStyle w:val="a8"/>
          <w:jc w:val="center"/>
          <w:rPr>
            <w:rFonts w:ascii="PT Astra Serif" w:hAnsi="PT Astra Serif"/>
            <w:sz w:val="28"/>
          </w:rPr>
        </w:pPr>
        <w:r w:rsidRPr="000916A9">
          <w:rPr>
            <w:rFonts w:ascii="PT Astra Serif" w:hAnsi="PT Astra Serif"/>
            <w:sz w:val="28"/>
          </w:rPr>
          <w:fldChar w:fldCharType="begin"/>
        </w:r>
        <w:r w:rsidR="00CB448D" w:rsidRPr="000916A9">
          <w:rPr>
            <w:rFonts w:ascii="PT Astra Serif" w:hAnsi="PT Astra Serif"/>
            <w:sz w:val="28"/>
          </w:rPr>
          <w:instrText>PAGE   \* MERGEFORMAT</w:instrText>
        </w:r>
        <w:r w:rsidRPr="000916A9">
          <w:rPr>
            <w:rFonts w:ascii="PT Astra Serif" w:hAnsi="PT Astra Serif"/>
            <w:sz w:val="28"/>
          </w:rPr>
          <w:fldChar w:fldCharType="separate"/>
        </w:r>
        <w:r w:rsidR="00B85AF9">
          <w:rPr>
            <w:rFonts w:ascii="PT Astra Serif" w:hAnsi="PT Astra Serif"/>
            <w:noProof/>
            <w:sz w:val="28"/>
          </w:rPr>
          <w:t>18</w:t>
        </w:r>
        <w:r w:rsidRPr="000916A9">
          <w:rPr>
            <w:rFonts w:ascii="PT Astra Serif" w:hAnsi="PT Astra Serif"/>
            <w:sz w:val="28"/>
          </w:rPr>
          <w:fldChar w:fldCharType="end"/>
        </w:r>
      </w:p>
    </w:sdtContent>
  </w:sdt>
  <w:p w:rsidR="00CB448D" w:rsidRDefault="00CB448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48D" w:rsidRPr="00A330D6" w:rsidRDefault="00390299">
    <w:pPr>
      <w:pStyle w:val="a8"/>
      <w:jc w:val="center"/>
    </w:pPr>
    <w:fldSimple w:instr="PAGE   \* MERGEFORMAT">
      <w:r w:rsidR="00995AE2">
        <w:rPr>
          <w:noProof/>
        </w:rPr>
        <w:t>9</w:t>
      </w:r>
    </w:fldSimple>
  </w:p>
  <w:p w:rsidR="00CB448D" w:rsidRDefault="00CB44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1773"/>
    <w:multiLevelType w:val="hybridMultilevel"/>
    <w:tmpl w:val="7778D040"/>
    <w:lvl w:ilvl="0" w:tplc="72F47A5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660F85"/>
    <w:multiLevelType w:val="hybridMultilevel"/>
    <w:tmpl w:val="57EED256"/>
    <w:lvl w:ilvl="0" w:tplc="A2E2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BB04CB"/>
    <w:multiLevelType w:val="hybridMultilevel"/>
    <w:tmpl w:val="3790F118"/>
    <w:lvl w:ilvl="0" w:tplc="9DE0301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8F3FA9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423"/>
    <w:rsid w:val="00010357"/>
    <w:rsid w:val="00010B83"/>
    <w:rsid w:val="00010D35"/>
    <w:rsid w:val="000114DA"/>
    <w:rsid w:val="000117D5"/>
    <w:rsid w:val="00011B93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935"/>
    <w:rsid w:val="00021E03"/>
    <w:rsid w:val="000222E4"/>
    <w:rsid w:val="00022DFF"/>
    <w:rsid w:val="00023506"/>
    <w:rsid w:val="00024077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126C"/>
    <w:rsid w:val="00031794"/>
    <w:rsid w:val="00031E4F"/>
    <w:rsid w:val="00032242"/>
    <w:rsid w:val="0003347C"/>
    <w:rsid w:val="00033751"/>
    <w:rsid w:val="0003392D"/>
    <w:rsid w:val="00035BFB"/>
    <w:rsid w:val="00035E9E"/>
    <w:rsid w:val="00036619"/>
    <w:rsid w:val="00037A77"/>
    <w:rsid w:val="0004021E"/>
    <w:rsid w:val="000409FD"/>
    <w:rsid w:val="00040FB6"/>
    <w:rsid w:val="0004115A"/>
    <w:rsid w:val="000411E6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F63"/>
    <w:rsid w:val="00050004"/>
    <w:rsid w:val="00050B04"/>
    <w:rsid w:val="00051E31"/>
    <w:rsid w:val="0005239F"/>
    <w:rsid w:val="00052F58"/>
    <w:rsid w:val="000533E7"/>
    <w:rsid w:val="0005341A"/>
    <w:rsid w:val="000538C9"/>
    <w:rsid w:val="00054D6E"/>
    <w:rsid w:val="000556D0"/>
    <w:rsid w:val="00056C90"/>
    <w:rsid w:val="00057F27"/>
    <w:rsid w:val="000607E7"/>
    <w:rsid w:val="00060F35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6A5C"/>
    <w:rsid w:val="00066B14"/>
    <w:rsid w:val="0007068C"/>
    <w:rsid w:val="000708BE"/>
    <w:rsid w:val="00070EBC"/>
    <w:rsid w:val="000718E6"/>
    <w:rsid w:val="00071DF6"/>
    <w:rsid w:val="0007264D"/>
    <w:rsid w:val="000730F7"/>
    <w:rsid w:val="0007313A"/>
    <w:rsid w:val="00074460"/>
    <w:rsid w:val="000751E9"/>
    <w:rsid w:val="00075744"/>
    <w:rsid w:val="00076592"/>
    <w:rsid w:val="000765B7"/>
    <w:rsid w:val="00080115"/>
    <w:rsid w:val="00081147"/>
    <w:rsid w:val="00081CB3"/>
    <w:rsid w:val="00081EFC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075"/>
    <w:rsid w:val="000A06C6"/>
    <w:rsid w:val="000A19EE"/>
    <w:rsid w:val="000A2240"/>
    <w:rsid w:val="000A29E4"/>
    <w:rsid w:val="000A2D8A"/>
    <w:rsid w:val="000A2DEC"/>
    <w:rsid w:val="000A399D"/>
    <w:rsid w:val="000A3A30"/>
    <w:rsid w:val="000A4567"/>
    <w:rsid w:val="000A6037"/>
    <w:rsid w:val="000A6BEC"/>
    <w:rsid w:val="000A75E4"/>
    <w:rsid w:val="000A75EE"/>
    <w:rsid w:val="000A7C16"/>
    <w:rsid w:val="000B073C"/>
    <w:rsid w:val="000B0B5C"/>
    <w:rsid w:val="000B1553"/>
    <w:rsid w:val="000B1C8E"/>
    <w:rsid w:val="000B2D20"/>
    <w:rsid w:val="000B34ED"/>
    <w:rsid w:val="000B35A3"/>
    <w:rsid w:val="000B35D0"/>
    <w:rsid w:val="000B3B15"/>
    <w:rsid w:val="000B3DA8"/>
    <w:rsid w:val="000B4968"/>
    <w:rsid w:val="000B4B7A"/>
    <w:rsid w:val="000B5C68"/>
    <w:rsid w:val="000C08E3"/>
    <w:rsid w:val="000C0F07"/>
    <w:rsid w:val="000C1A93"/>
    <w:rsid w:val="000C369B"/>
    <w:rsid w:val="000C4464"/>
    <w:rsid w:val="000C4D7A"/>
    <w:rsid w:val="000C5221"/>
    <w:rsid w:val="000C5D60"/>
    <w:rsid w:val="000C69C9"/>
    <w:rsid w:val="000C7C9D"/>
    <w:rsid w:val="000D0C60"/>
    <w:rsid w:val="000D0F1E"/>
    <w:rsid w:val="000D327F"/>
    <w:rsid w:val="000D3FF8"/>
    <w:rsid w:val="000D416B"/>
    <w:rsid w:val="000D49ED"/>
    <w:rsid w:val="000D56A3"/>
    <w:rsid w:val="000D58E3"/>
    <w:rsid w:val="000D5B21"/>
    <w:rsid w:val="000D669B"/>
    <w:rsid w:val="000D78D0"/>
    <w:rsid w:val="000E0B66"/>
    <w:rsid w:val="000E1737"/>
    <w:rsid w:val="000E1C65"/>
    <w:rsid w:val="000E275B"/>
    <w:rsid w:val="000E32B0"/>
    <w:rsid w:val="000E3BF3"/>
    <w:rsid w:val="000E52A0"/>
    <w:rsid w:val="000E643F"/>
    <w:rsid w:val="000E64F5"/>
    <w:rsid w:val="000E65C2"/>
    <w:rsid w:val="000E69F0"/>
    <w:rsid w:val="000E6DF7"/>
    <w:rsid w:val="000E711C"/>
    <w:rsid w:val="000F00C6"/>
    <w:rsid w:val="000F1456"/>
    <w:rsid w:val="000F1568"/>
    <w:rsid w:val="000F34AE"/>
    <w:rsid w:val="000F3996"/>
    <w:rsid w:val="000F4DED"/>
    <w:rsid w:val="000F5DAF"/>
    <w:rsid w:val="00100325"/>
    <w:rsid w:val="001016E3"/>
    <w:rsid w:val="00101A08"/>
    <w:rsid w:val="00102058"/>
    <w:rsid w:val="00102249"/>
    <w:rsid w:val="00102B90"/>
    <w:rsid w:val="00102CD1"/>
    <w:rsid w:val="00103A85"/>
    <w:rsid w:val="00105632"/>
    <w:rsid w:val="00105B54"/>
    <w:rsid w:val="00106284"/>
    <w:rsid w:val="001075C4"/>
    <w:rsid w:val="00107D61"/>
    <w:rsid w:val="00111F92"/>
    <w:rsid w:val="001125B4"/>
    <w:rsid w:val="001145B9"/>
    <w:rsid w:val="00115612"/>
    <w:rsid w:val="00115FA7"/>
    <w:rsid w:val="0011629B"/>
    <w:rsid w:val="001162A6"/>
    <w:rsid w:val="00120F87"/>
    <w:rsid w:val="00121405"/>
    <w:rsid w:val="0012235C"/>
    <w:rsid w:val="0012242C"/>
    <w:rsid w:val="0012246C"/>
    <w:rsid w:val="001225E8"/>
    <w:rsid w:val="0012294C"/>
    <w:rsid w:val="00122B8A"/>
    <w:rsid w:val="001230EB"/>
    <w:rsid w:val="0012329F"/>
    <w:rsid w:val="001234D7"/>
    <w:rsid w:val="00123BBC"/>
    <w:rsid w:val="0012415A"/>
    <w:rsid w:val="0012437A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2B5D"/>
    <w:rsid w:val="00134142"/>
    <w:rsid w:val="0013478F"/>
    <w:rsid w:val="00134AF2"/>
    <w:rsid w:val="0013613D"/>
    <w:rsid w:val="001363B0"/>
    <w:rsid w:val="00136444"/>
    <w:rsid w:val="001368C1"/>
    <w:rsid w:val="0013712A"/>
    <w:rsid w:val="0013799B"/>
    <w:rsid w:val="00137D8C"/>
    <w:rsid w:val="00140749"/>
    <w:rsid w:val="001411B2"/>
    <w:rsid w:val="00141568"/>
    <w:rsid w:val="001425DD"/>
    <w:rsid w:val="001428FD"/>
    <w:rsid w:val="00142B08"/>
    <w:rsid w:val="00142BAD"/>
    <w:rsid w:val="00142CE0"/>
    <w:rsid w:val="00143A57"/>
    <w:rsid w:val="00143BC5"/>
    <w:rsid w:val="00144205"/>
    <w:rsid w:val="00144CEB"/>
    <w:rsid w:val="00144F91"/>
    <w:rsid w:val="00145B11"/>
    <w:rsid w:val="00146471"/>
    <w:rsid w:val="00146B10"/>
    <w:rsid w:val="00146BD9"/>
    <w:rsid w:val="00147239"/>
    <w:rsid w:val="00147A0C"/>
    <w:rsid w:val="00147E8A"/>
    <w:rsid w:val="00151011"/>
    <w:rsid w:val="00152ECF"/>
    <w:rsid w:val="001560C0"/>
    <w:rsid w:val="0016137E"/>
    <w:rsid w:val="001616CB"/>
    <w:rsid w:val="00162A69"/>
    <w:rsid w:val="001638BC"/>
    <w:rsid w:val="00163FC1"/>
    <w:rsid w:val="00164009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543"/>
    <w:rsid w:val="00180832"/>
    <w:rsid w:val="001819B9"/>
    <w:rsid w:val="00181C46"/>
    <w:rsid w:val="00181F27"/>
    <w:rsid w:val="00181FA0"/>
    <w:rsid w:val="001826F3"/>
    <w:rsid w:val="001831C2"/>
    <w:rsid w:val="00183DCF"/>
    <w:rsid w:val="00184083"/>
    <w:rsid w:val="001850FA"/>
    <w:rsid w:val="00185910"/>
    <w:rsid w:val="00186133"/>
    <w:rsid w:val="00186B79"/>
    <w:rsid w:val="00187947"/>
    <w:rsid w:val="001904CA"/>
    <w:rsid w:val="001916AF"/>
    <w:rsid w:val="00192455"/>
    <w:rsid w:val="00192C2F"/>
    <w:rsid w:val="00192E64"/>
    <w:rsid w:val="0019344F"/>
    <w:rsid w:val="00196429"/>
    <w:rsid w:val="001A1DB7"/>
    <w:rsid w:val="001A3108"/>
    <w:rsid w:val="001A3215"/>
    <w:rsid w:val="001A3305"/>
    <w:rsid w:val="001A33E3"/>
    <w:rsid w:val="001A342A"/>
    <w:rsid w:val="001A4127"/>
    <w:rsid w:val="001A4F36"/>
    <w:rsid w:val="001A4FB7"/>
    <w:rsid w:val="001A551C"/>
    <w:rsid w:val="001A56CE"/>
    <w:rsid w:val="001A5A2F"/>
    <w:rsid w:val="001A6756"/>
    <w:rsid w:val="001A6C01"/>
    <w:rsid w:val="001B1506"/>
    <w:rsid w:val="001B2570"/>
    <w:rsid w:val="001B37A1"/>
    <w:rsid w:val="001B3BC9"/>
    <w:rsid w:val="001B5657"/>
    <w:rsid w:val="001B5F6F"/>
    <w:rsid w:val="001B7364"/>
    <w:rsid w:val="001C0285"/>
    <w:rsid w:val="001C057D"/>
    <w:rsid w:val="001C2429"/>
    <w:rsid w:val="001C2A38"/>
    <w:rsid w:val="001C3A05"/>
    <w:rsid w:val="001C48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5CC5"/>
    <w:rsid w:val="001D6D6A"/>
    <w:rsid w:val="001D7484"/>
    <w:rsid w:val="001D782C"/>
    <w:rsid w:val="001E116D"/>
    <w:rsid w:val="001E1DB6"/>
    <w:rsid w:val="001E2C97"/>
    <w:rsid w:val="001E316C"/>
    <w:rsid w:val="001E326E"/>
    <w:rsid w:val="001E33CC"/>
    <w:rsid w:val="001E37F3"/>
    <w:rsid w:val="001E43B7"/>
    <w:rsid w:val="001E455B"/>
    <w:rsid w:val="001E51CE"/>
    <w:rsid w:val="001E62F4"/>
    <w:rsid w:val="001E65DA"/>
    <w:rsid w:val="001E798A"/>
    <w:rsid w:val="001E7F31"/>
    <w:rsid w:val="001F00A0"/>
    <w:rsid w:val="001F04AF"/>
    <w:rsid w:val="001F25B5"/>
    <w:rsid w:val="001F2740"/>
    <w:rsid w:val="001F2EB0"/>
    <w:rsid w:val="001F3547"/>
    <w:rsid w:val="001F36EC"/>
    <w:rsid w:val="001F3BDD"/>
    <w:rsid w:val="001F5F94"/>
    <w:rsid w:val="001F7868"/>
    <w:rsid w:val="002022B0"/>
    <w:rsid w:val="002027D4"/>
    <w:rsid w:val="002030FF"/>
    <w:rsid w:val="00205284"/>
    <w:rsid w:val="00205B29"/>
    <w:rsid w:val="00206930"/>
    <w:rsid w:val="00206F97"/>
    <w:rsid w:val="0020775E"/>
    <w:rsid w:val="00210163"/>
    <w:rsid w:val="0021036B"/>
    <w:rsid w:val="002105E9"/>
    <w:rsid w:val="0021090F"/>
    <w:rsid w:val="00213DEB"/>
    <w:rsid w:val="002142EB"/>
    <w:rsid w:val="00214669"/>
    <w:rsid w:val="002147A0"/>
    <w:rsid w:val="00214E0E"/>
    <w:rsid w:val="00215029"/>
    <w:rsid w:val="0021526E"/>
    <w:rsid w:val="00215C1B"/>
    <w:rsid w:val="00215D87"/>
    <w:rsid w:val="00215F18"/>
    <w:rsid w:val="00215FB2"/>
    <w:rsid w:val="002169B6"/>
    <w:rsid w:val="00217269"/>
    <w:rsid w:val="002177D3"/>
    <w:rsid w:val="00217DC6"/>
    <w:rsid w:val="00220B39"/>
    <w:rsid w:val="002225CF"/>
    <w:rsid w:val="0022265B"/>
    <w:rsid w:val="002227E8"/>
    <w:rsid w:val="00222AD5"/>
    <w:rsid w:val="00222CDF"/>
    <w:rsid w:val="00223162"/>
    <w:rsid w:val="00224134"/>
    <w:rsid w:val="002248EC"/>
    <w:rsid w:val="002252F9"/>
    <w:rsid w:val="0022545E"/>
    <w:rsid w:val="00226332"/>
    <w:rsid w:val="00226492"/>
    <w:rsid w:val="002266FA"/>
    <w:rsid w:val="00226B79"/>
    <w:rsid w:val="00226C6C"/>
    <w:rsid w:val="00227DA8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F67"/>
    <w:rsid w:val="00237AFA"/>
    <w:rsid w:val="0024050B"/>
    <w:rsid w:val="002411FC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50EBB"/>
    <w:rsid w:val="0025164B"/>
    <w:rsid w:val="00252466"/>
    <w:rsid w:val="00253688"/>
    <w:rsid w:val="0025372C"/>
    <w:rsid w:val="00253A3C"/>
    <w:rsid w:val="00253AB1"/>
    <w:rsid w:val="00254FE3"/>
    <w:rsid w:val="002550D6"/>
    <w:rsid w:val="00255415"/>
    <w:rsid w:val="00256E1F"/>
    <w:rsid w:val="00260155"/>
    <w:rsid w:val="00260B8E"/>
    <w:rsid w:val="00261718"/>
    <w:rsid w:val="00262A13"/>
    <w:rsid w:val="00262D64"/>
    <w:rsid w:val="00262EE3"/>
    <w:rsid w:val="00262F9D"/>
    <w:rsid w:val="0026395C"/>
    <w:rsid w:val="00265244"/>
    <w:rsid w:val="00265D84"/>
    <w:rsid w:val="00266305"/>
    <w:rsid w:val="00266949"/>
    <w:rsid w:val="00266F5A"/>
    <w:rsid w:val="0026732B"/>
    <w:rsid w:val="0027119F"/>
    <w:rsid w:val="002715E7"/>
    <w:rsid w:val="002718F4"/>
    <w:rsid w:val="0027257D"/>
    <w:rsid w:val="00273898"/>
    <w:rsid w:val="00273E58"/>
    <w:rsid w:val="002741AA"/>
    <w:rsid w:val="00274939"/>
    <w:rsid w:val="002774E9"/>
    <w:rsid w:val="00280DD5"/>
    <w:rsid w:val="002810C5"/>
    <w:rsid w:val="002823D7"/>
    <w:rsid w:val="002823EA"/>
    <w:rsid w:val="0028259C"/>
    <w:rsid w:val="00282734"/>
    <w:rsid w:val="00282D15"/>
    <w:rsid w:val="00282D89"/>
    <w:rsid w:val="00283E99"/>
    <w:rsid w:val="00284F19"/>
    <w:rsid w:val="00284F1B"/>
    <w:rsid w:val="00285511"/>
    <w:rsid w:val="00285C73"/>
    <w:rsid w:val="00286A67"/>
    <w:rsid w:val="00287442"/>
    <w:rsid w:val="00287E9E"/>
    <w:rsid w:val="00290A76"/>
    <w:rsid w:val="00293311"/>
    <w:rsid w:val="00294800"/>
    <w:rsid w:val="00294831"/>
    <w:rsid w:val="00295234"/>
    <w:rsid w:val="00295F03"/>
    <w:rsid w:val="00297405"/>
    <w:rsid w:val="0029749D"/>
    <w:rsid w:val="00297621"/>
    <w:rsid w:val="002A0388"/>
    <w:rsid w:val="002A0950"/>
    <w:rsid w:val="002A0FB9"/>
    <w:rsid w:val="002A1F0E"/>
    <w:rsid w:val="002A2092"/>
    <w:rsid w:val="002A2C89"/>
    <w:rsid w:val="002A372E"/>
    <w:rsid w:val="002A669D"/>
    <w:rsid w:val="002A6F7E"/>
    <w:rsid w:val="002A71F8"/>
    <w:rsid w:val="002A727C"/>
    <w:rsid w:val="002A7322"/>
    <w:rsid w:val="002B07E8"/>
    <w:rsid w:val="002B105D"/>
    <w:rsid w:val="002B1605"/>
    <w:rsid w:val="002B2237"/>
    <w:rsid w:val="002B3C21"/>
    <w:rsid w:val="002B45AA"/>
    <w:rsid w:val="002B4D7D"/>
    <w:rsid w:val="002B528C"/>
    <w:rsid w:val="002B5DD0"/>
    <w:rsid w:val="002B65B3"/>
    <w:rsid w:val="002C0402"/>
    <w:rsid w:val="002C1347"/>
    <w:rsid w:val="002C2512"/>
    <w:rsid w:val="002C27DB"/>
    <w:rsid w:val="002C2EE5"/>
    <w:rsid w:val="002C32D9"/>
    <w:rsid w:val="002C3534"/>
    <w:rsid w:val="002C4F32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B28"/>
    <w:rsid w:val="002D3F4F"/>
    <w:rsid w:val="002D40BF"/>
    <w:rsid w:val="002D46F1"/>
    <w:rsid w:val="002D4CE7"/>
    <w:rsid w:val="002D4FEE"/>
    <w:rsid w:val="002D5A5A"/>
    <w:rsid w:val="002D6D28"/>
    <w:rsid w:val="002D75FF"/>
    <w:rsid w:val="002D77AD"/>
    <w:rsid w:val="002D7A93"/>
    <w:rsid w:val="002E1FB7"/>
    <w:rsid w:val="002E254C"/>
    <w:rsid w:val="002E2C2D"/>
    <w:rsid w:val="002E2EC5"/>
    <w:rsid w:val="002E37AE"/>
    <w:rsid w:val="002E3BB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BB0"/>
    <w:rsid w:val="002E7EB6"/>
    <w:rsid w:val="002F0D29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691"/>
    <w:rsid w:val="002F7D68"/>
    <w:rsid w:val="00300786"/>
    <w:rsid w:val="00300B60"/>
    <w:rsid w:val="003012ED"/>
    <w:rsid w:val="0030250B"/>
    <w:rsid w:val="00302BEF"/>
    <w:rsid w:val="003059A7"/>
    <w:rsid w:val="00305A94"/>
    <w:rsid w:val="00306224"/>
    <w:rsid w:val="00307E22"/>
    <w:rsid w:val="0031034B"/>
    <w:rsid w:val="00310A07"/>
    <w:rsid w:val="00311197"/>
    <w:rsid w:val="003113BB"/>
    <w:rsid w:val="0031252E"/>
    <w:rsid w:val="00312569"/>
    <w:rsid w:val="00313AC2"/>
    <w:rsid w:val="00313C9B"/>
    <w:rsid w:val="0031400F"/>
    <w:rsid w:val="00314489"/>
    <w:rsid w:val="003145E2"/>
    <w:rsid w:val="0031567C"/>
    <w:rsid w:val="00316A9D"/>
    <w:rsid w:val="00316C4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D0C"/>
    <w:rsid w:val="00327EE3"/>
    <w:rsid w:val="00327F56"/>
    <w:rsid w:val="00331028"/>
    <w:rsid w:val="003312FD"/>
    <w:rsid w:val="0033198B"/>
    <w:rsid w:val="00332C7A"/>
    <w:rsid w:val="00332C92"/>
    <w:rsid w:val="00333DF9"/>
    <w:rsid w:val="00334028"/>
    <w:rsid w:val="00341215"/>
    <w:rsid w:val="003414CD"/>
    <w:rsid w:val="00342D1C"/>
    <w:rsid w:val="0034405F"/>
    <w:rsid w:val="003460A8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2EE5"/>
    <w:rsid w:val="00355262"/>
    <w:rsid w:val="00355730"/>
    <w:rsid w:val="00355FAC"/>
    <w:rsid w:val="00356213"/>
    <w:rsid w:val="00356BED"/>
    <w:rsid w:val="00356C78"/>
    <w:rsid w:val="00356DBB"/>
    <w:rsid w:val="0036084A"/>
    <w:rsid w:val="00360858"/>
    <w:rsid w:val="00360F12"/>
    <w:rsid w:val="00361814"/>
    <w:rsid w:val="00362A31"/>
    <w:rsid w:val="00362B35"/>
    <w:rsid w:val="00362D0C"/>
    <w:rsid w:val="00363E2E"/>
    <w:rsid w:val="003640E4"/>
    <w:rsid w:val="003643FB"/>
    <w:rsid w:val="00366C0A"/>
    <w:rsid w:val="00367CCC"/>
    <w:rsid w:val="00367DB5"/>
    <w:rsid w:val="00367E54"/>
    <w:rsid w:val="00367EB4"/>
    <w:rsid w:val="003700F8"/>
    <w:rsid w:val="00370E9F"/>
    <w:rsid w:val="00371412"/>
    <w:rsid w:val="00371CCA"/>
    <w:rsid w:val="0037285A"/>
    <w:rsid w:val="00372F7B"/>
    <w:rsid w:val="00376115"/>
    <w:rsid w:val="0037744B"/>
    <w:rsid w:val="0037799C"/>
    <w:rsid w:val="003813E7"/>
    <w:rsid w:val="003823B2"/>
    <w:rsid w:val="00382AF4"/>
    <w:rsid w:val="0038304D"/>
    <w:rsid w:val="003839CA"/>
    <w:rsid w:val="0038427F"/>
    <w:rsid w:val="00386E4E"/>
    <w:rsid w:val="00387CD0"/>
    <w:rsid w:val="00390299"/>
    <w:rsid w:val="00390576"/>
    <w:rsid w:val="003913E1"/>
    <w:rsid w:val="00391CCB"/>
    <w:rsid w:val="00391D65"/>
    <w:rsid w:val="00393614"/>
    <w:rsid w:val="003936BE"/>
    <w:rsid w:val="00393800"/>
    <w:rsid w:val="00394C8A"/>
    <w:rsid w:val="003954F5"/>
    <w:rsid w:val="00395A9E"/>
    <w:rsid w:val="00395BC5"/>
    <w:rsid w:val="00395D00"/>
    <w:rsid w:val="003A021F"/>
    <w:rsid w:val="003A138B"/>
    <w:rsid w:val="003A1B6D"/>
    <w:rsid w:val="003A3986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E54"/>
    <w:rsid w:val="003B11A0"/>
    <w:rsid w:val="003B2BAE"/>
    <w:rsid w:val="003B3805"/>
    <w:rsid w:val="003B3DE0"/>
    <w:rsid w:val="003B5629"/>
    <w:rsid w:val="003B6D30"/>
    <w:rsid w:val="003B729A"/>
    <w:rsid w:val="003C00F5"/>
    <w:rsid w:val="003C05A8"/>
    <w:rsid w:val="003C0D8C"/>
    <w:rsid w:val="003C0E19"/>
    <w:rsid w:val="003C116A"/>
    <w:rsid w:val="003C13B9"/>
    <w:rsid w:val="003C18B7"/>
    <w:rsid w:val="003C2255"/>
    <w:rsid w:val="003C3E7E"/>
    <w:rsid w:val="003C3F9E"/>
    <w:rsid w:val="003C4060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7C"/>
    <w:rsid w:val="003D6AEC"/>
    <w:rsid w:val="003D6C50"/>
    <w:rsid w:val="003D7658"/>
    <w:rsid w:val="003E08FA"/>
    <w:rsid w:val="003E1AF6"/>
    <w:rsid w:val="003E1C8C"/>
    <w:rsid w:val="003E27B3"/>
    <w:rsid w:val="003E2B75"/>
    <w:rsid w:val="003E353B"/>
    <w:rsid w:val="003E44E1"/>
    <w:rsid w:val="003E504A"/>
    <w:rsid w:val="003E6A37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400907"/>
    <w:rsid w:val="004018CA"/>
    <w:rsid w:val="00401F47"/>
    <w:rsid w:val="004026E2"/>
    <w:rsid w:val="00402947"/>
    <w:rsid w:val="004029E6"/>
    <w:rsid w:val="00402AB6"/>
    <w:rsid w:val="00404622"/>
    <w:rsid w:val="00405119"/>
    <w:rsid w:val="0040554D"/>
    <w:rsid w:val="00405AF5"/>
    <w:rsid w:val="00405FB8"/>
    <w:rsid w:val="0040761D"/>
    <w:rsid w:val="00410588"/>
    <w:rsid w:val="004119AF"/>
    <w:rsid w:val="00411B4C"/>
    <w:rsid w:val="00412323"/>
    <w:rsid w:val="00413BF3"/>
    <w:rsid w:val="00414551"/>
    <w:rsid w:val="004146C0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45B"/>
    <w:rsid w:val="004205E1"/>
    <w:rsid w:val="00420734"/>
    <w:rsid w:val="0042084E"/>
    <w:rsid w:val="004213C7"/>
    <w:rsid w:val="004215AD"/>
    <w:rsid w:val="004219EF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E1B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601"/>
    <w:rsid w:val="004443B6"/>
    <w:rsid w:val="004457CA"/>
    <w:rsid w:val="00445E06"/>
    <w:rsid w:val="004460BB"/>
    <w:rsid w:val="004468C4"/>
    <w:rsid w:val="00446B6C"/>
    <w:rsid w:val="00446FCA"/>
    <w:rsid w:val="0044767F"/>
    <w:rsid w:val="004504A4"/>
    <w:rsid w:val="00450BF0"/>
    <w:rsid w:val="004525F2"/>
    <w:rsid w:val="00452FF9"/>
    <w:rsid w:val="004537A9"/>
    <w:rsid w:val="00454639"/>
    <w:rsid w:val="00454680"/>
    <w:rsid w:val="0045686E"/>
    <w:rsid w:val="00456A33"/>
    <w:rsid w:val="00457445"/>
    <w:rsid w:val="004575E1"/>
    <w:rsid w:val="00460791"/>
    <w:rsid w:val="004607C6"/>
    <w:rsid w:val="00460EDF"/>
    <w:rsid w:val="00461C3F"/>
    <w:rsid w:val="0046222A"/>
    <w:rsid w:val="004636A2"/>
    <w:rsid w:val="00463B5C"/>
    <w:rsid w:val="0046567B"/>
    <w:rsid w:val="0046604B"/>
    <w:rsid w:val="004664A0"/>
    <w:rsid w:val="00466D02"/>
    <w:rsid w:val="00467807"/>
    <w:rsid w:val="00467C06"/>
    <w:rsid w:val="00470781"/>
    <w:rsid w:val="004709F6"/>
    <w:rsid w:val="00470F63"/>
    <w:rsid w:val="004712A0"/>
    <w:rsid w:val="00471B27"/>
    <w:rsid w:val="0047338F"/>
    <w:rsid w:val="004738EF"/>
    <w:rsid w:val="004756DF"/>
    <w:rsid w:val="00475B4C"/>
    <w:rsid w:val="004802F9"/>
    <w:rsid w:val="00480BC1"/>
    <w:rsid w:val="00480D76"/>
    <w:rsid w:val="004823D5"/>
    <w:rsid w:val="00482799"/>
    <w:rsid w:val="00482CCC"/>
    <w:rsid w:val="00482DED"/>
    <w:rsid w:val="00482EC6"/>
    <w:rsid w:val="00483A78"/>
    <w:rsid w:val="00483F86"/>
    <w:rsid w:val="00483FB7"/>
    <w:rsid w:val="004845A9"/>
    <w:rsid w:val="00486A11"/>
    <w:rsid w:val="004870BE"/>
    <w:rsid w:val="00487D9B"/>
    <w:rsid w:val="00490753"/>
    <w:rsid w:val="0049113A"/>
    <w:rsid w:val="00491DBE"/>
    <w:rsid w:val="004923CF"/>
    <w:rsid w:val="0049273E"/>
    <w:rsid w:val="00493120"/>
    <w:rsid w:val="00493A4C"/>
    <w:rsid w:val="00494E17"/>
    <w:rsid w:val="00495132"/>
    <w:rsid w:val="00495952"/>
    <w:rsid w:val="00495F1D"/>
    <w:rsid w:val="004962F4"/>
    <w:rsid w:val="004967C5"/>
    <w:rsid w:val="00497AF1"/>
    <w:rsid w:val="004A07BE"/>
    <w:rsid w:val="004A0E42"/>
    <w:rsid w:val="004A1C05"/>
    <w:rsid w:val="004A1D9D"/>
    <w:rsid w:val="004A3DA5"/>
    <w:rsid w:val="004A3FD2"/>
    <w:rsid w:val="004A4A07"/>
    <w:rsid w:val="004A6437"/>
    <w:rsid w:val="004A7A17"/>
    <w:rsid w:val="004B0F35"/>
    <w:rsid w:val="004B1FF1"/>
    <w:rsid w:val="004B2253"/>
    <w:rsid w:val="004B23EF"/>
    <w:rsid w:val="004B2AE6"/>
    <w:rsid w:val="004B343F"/>
    <w:rsid w:val="004B3633"/>
    <w:rsid w:val="004B4004"/>
    <w:rsid w:val="004B5CB3"/>
    <w:rsid w:val="004B642F"/>
    <w:rsid w:val="004B6581"/>
    <w:rsid w:val="004B6C33"/>
    <w:rsid w:val="004C084A"/>
    <w:rsid w:val="004C0981"/>
    <w:rsid w:val="004C20BC"/>
    <w:rsid w:val="004C25E9"/>
    <w:rsid w:val="004C5438"/>
    <w:rsid w:val="004C76D9"/>
    <w:rsid w:val="004C7A86"/>
    <w:rsid w:val="004C7C87"/>
    <w:rsid w:val="004D0AF5"/>
    <w:rsid w:val="004D17FA"/>
    <w:rsid w:val="004D212B"/>
    <w:rsid w:val="004D2FF8"/>
    <w:rsid w:val="004D3E2C"/>
    <w:rsid w:val="004D44B8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1491"/>
    <w:rsid w:val="004E15D8"/>
    <w:rsid w:val="004E1B38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021E"/>
    <w:rsid w:val="004F1065"/>
    <w:rsid w:val="004F1DDA"/>
    <w:rsid w:val="004F22F9"/>
    <w:rsid w:val="004F26E8"/>
    <w:rsid w:val="004F2DFF"/>
    <w:rsid w:val="004F3F87"/>
    <w:rsid w:val="004F4A77"/>
    <w:rsid w:val="004F5BC5"/>
    <w:rsid w:val="004F640F"/>
    <w:rsid w:val="004F682D"/>
    <w:rsid w:val="004F6AA6"/>
    <w:rsid w:val="004F6EB3"/>
    <w:rsid w:val="004F72B1"/>
    <w:rsid w:val="00500610"/>
    <w:rsid w:val="00502167"/>
    <w:rsid w:val="0050243B"/>
    <w:rsid w:val="005030A7"/>
    <w:rsid w:val="005035E7"/>
    <w:rsid w:val="00503C0A"/>
    <w:rsid w:val="005047F4"/>
    <w:rsid w:val="00504913"/>
    <w:rsid w:val="005052A4"/>
    <w:rsid w:val="00505BE3"/>
    <w:rsid w:val="00505DBD"/>
    <w:rsid w:val="00506AAA"/>
    <w:rsid w:val="00506CBA"/>
    <w:rsid w:val="00506CEF"/>
    <w:rsid w:val="00506D25"/>
    <w:rsid w:val="005079D7"/>
    <w:rsid w:val="00511226"/>
    <w:rsid w:val="005118DE"/>
    <w:rsid w:val="00511AFE"/>
    <w:rsid w:val="00512115"/>
    <w:rsid w:val="005142CB"/>
    <w:rsid w:val="00514B95"/>
    <w:rsid w:val="00515261"/>
    <w:rsid w:val="00517DB1"/>
    <w:rsid w:val="005202CD"/>
    <w:rsid w:val="00522554"/>
    <w:rsid w:val="005247BF"/>
    <w:rsid w:val="00524DDE"/>
    <w:rsid w:val="0052500D"/>
    <w:rsid w:val="00525055"/>
    <w:rsid w:val="00526BC0"/>
    <w:rsid w:val="005270C1"/>
    <w:rsid w:val="0052744D"/>
    <w:rsid w:val="00531871"/>
    <w:rsid w:val="00531A24"/>
    <w:rsid w:val="00531A8F"/>
    <w:rsid w:val="00531CDB"/>
    <w:rsid w:val="00531DE7"/>
    <w:rsid w:val="00533293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551E"/>
    <w:rsid w:val="00546C9F"/>
    <w:rsid w:val="00546CC3"/>
    <w:rsid w:val="00546DFD"/>
    <w:rsid w:val="0054719F"/>
    <w:rsid w:val="00547D36"/>
    <w:rsid w:val="00550A90"/>
    <w:rsid w:val="00550D94"/>
    <w:rsid w:val="00551678"/>
    <w:rsid w:val="005532F8"/>
    <w:rsid w:val="005533F3"/>
    <w:rsid w:val="0055384C"/>
    <w:rsid w:val="00553C52"/>
    <w:rsid w:val="00553C91"/>
    <w:rsid w:val="005547BC"/>
    <w:rsid w:val="00554FD0"/>
    <w:rsid w:val="00561612"/>
    <w:rsid w:val="00562699"/>
    <w:rsid w:val="00562861"/>
    <w:rsid w:val="00562922"/>
    <w:rsid w:val="005629A7"/>
    <w:rsid w:val="00564D3F"/>
    <w:rsid w:val="00564F6E"/>
    <w:rsid w:val="005654FC"/>
    <w:rsid w:val="00570D81"/>
    <w:rsid w:val="00570EBB"/>
    <w:rsid w:val="00572008"/>
    <w:rsid w:val="00572711"/>
    <w:rsid w:val="0057283B"/>
    <w:rsid w:val="00572BA7"/>
    <w:rsid w:val="00572F59"/>
    <w:rsid w:val="00573019"/>
    <w:rsid w:val="00573B22"/>
    <w:rsid w:val="00573C51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551"/>
    <w:rsid w:val="00583722"/>
    <w:rsid w:val="00583A70"/>
    <w:rsid w:val="00584D21"/>
    <w:rsid w:val="00585DA3"/>
    <w:rsid w:val="00586128"/>
    <w:rsid w:val="005861A6"/>
    <w:rsid w:val="00586C1F"/>
    <w:rsid w:val="0059010D"/>
    <w:rsid w:val="0059290C"/>
    <w:rsid w:val="005929C7"/>
    <w:rsid w:val="00592AEA"/>
    <w:rsid w:val="00593D2D"/>
    <w:rsid w:val="00594368"/>
    <w:rsid w:val="005945E5"/>
    <w:rsid w:val="00594CA3"/>
    <w:rsid w:val="0059512A"/>
    <w:rsid w:val="005962E9"/>
    <w:rsid w:val="005966A1"/>
    <w:rsid w:val="00596E7C"/>
    <w:rsid w:val="005A0272"/>
    <w:rsid w:val="005A22ED"/>
    <w:rsid w:val="005A26EC"/>
    <w:rsid w:val="005A34C5"/>
    <w:rsid w:val="005A35C1"/>
    <w:rsid w:val="005A3BD5"/>
    <w:rsid w:val="005A3C01"/>
    <w:rsid w:val="005A4AA1"/>
    <w:rsid w:val="005A4E84"/>
    <w:rsid w:val="005A5D61"/>
    <w:rsid w:val="005A6A66"/>
    <w:rsid w:val="005B0367"/>
    <w:rsid w:val="005B14F1"/>
    <w:rsid w:val="005B18A3"/>
    <w:rsid w:val="005B1F50"/>
    <w:rsid w:val="005B24F0"/>
    <w:rsid w:val="005B2A9D"/>
    <w:rsid w:val="005B2AAC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230D"/>
    <w:rsid w:val="005C379B"/>
    <w:rsid w:val="005C4240"/>
    <w:rsid w:val="005C5583"/>
    <w:rsid w:val="005C5821"/>
    <w:rsid w:val="005C65C9"/>
    <w:rsid w:val="005C76B4"/>
    <w:rsid w:val="005C777E"/>
    <w:rsid w:val="005D0BD3"/>
    <w:rsid w:val="005D28AA"/>
    <w:rsid w:val="005D3570"/>
    <w:rsid w:val="005D39FE"/>
    <w:rsid w:val="005D3B34"/>
    <w:rsid w:val="005D3B82"/>
    <w:rsid w:val="005D416D"/>
    <w:rsid w:val="005D4279"/>
    <w:rsid w:val="005D44D7"/>
    <w:rsid w:val="005D525D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CCC"/>
    <w:rsid w:val="005E2E79"/>
    <w:rsid w:val="005E3896"/>
    <w:rsid w:val="005E494F"/>
    <w:rsid w:val="005E4B84"/>
    <w:rsid w:val="005E7C64"/>
    <w:rsid w:val="005F1B7D"/>
    <w:rsid w:val="005F2167"/>
    <w:rsid w:val="005F224B"/>
    <w:rsid w:val="005F382B"/>
    <w:rsid w:val="005F3BC1"/>
    <w:rsid w:val="005F4487"/>
    <w:rsid w:val="005F4654"/>
    <w:rsid w:val="005F6388"/>
    <w:rsid w:val="005F6AF0"/>
    <w:rsid w:val="00600883"/>
    <w:rsid w:val="00601A3F"/>
    <w:rsid w:val="00601F20"/>
    <w:rsid w:val="00603CBC"/>
    <w:rsid w:val="00603F88"/>
    <w:rsid w:val="00604349"/>
    <w:rsid w:val="00604FBF"/>
    <w:rsid w:val="00605CF8"/>
    <w:rsid w:val="00607956"/>
    <w:rsid w:val="00610ECA"/>
    <w:rsid w:val="006112FB"/>
    <w:rsid w:val="006119AB"/>
    <w:rsid w:val="006122D4"/>
    <w:rsid w:val="00613633"/>
    <w:rsid w:val="00614773"/>
    <w:rsid w:val="00614D00"/>
    <w:rsid w:val="006155DA"/>
    <w:rsid w:val="006175B4"/>
    <w:rsid w:val="00617B72"/>
    <w:rsid w:val="006213E8"/>
    <w:rsid w:val="0062212F"/>
    <w:rsid w:val="00624E28"/>
    <w:rsid w:val="00625AB6"/>
    <w:rsid w:val="006266DA"/>
    <w:rsid w:val="00626E04"/>
    <w:rsid w:val="006300AC"/>
    <w:rsid w:val="006302A3"/>
    <w:rsid w:val="00630AA3"/>
    <w:rsid w:val="00630B2A"/>
    <w:rsid w:val="006311D7"/>
    <w:rsid w:val="006317F0"/>
    <w:rsid w:val="006319CD"/>
    <w:rsid w:val="00631EFB"/>
    <w:rsid w:val="006329E8"/>
    <w:rsid w:val="006347B1"/>
    <w:rsid w:val="00634A76"/>
    <w:rsid w:val="00634F10"/>
    <w:rsid w:val="0063536A"/>
    <w:rsid w:val="006354FA"/>
    <w:rsid w:val="006362DD"/>
    <w:rsid w:val="00637B94"/>
    <w:rsid w:val="00637C35"/>
    <w:rsid w:val="006406CA"/>
    <w:rsid w:val="00641BD7"/>
    <w:rsid w:val="00641D9D"/>
    <w:rsid w:val="00642BEB"/>
    <w:rsid w:val="006448F5"/>
    <w:rsid w:val="00644AAE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FB7"/>
    <w:rsid w:val="00655681"/>
    <w:rsid w:val="00655E92"/>
    <w:rsid w:val="0065636B"/>
    <w:rsid w:val="00656AE4"/>
    <w:rsid w:val="0065754C"/>
    <w:rsid w:val="0066046D"/>
    <w:rsid w:val="006606EE"/>
    <w:rsid w:val="00660E8C"/>
    <w:rsid w:val="006615FC"/>
    <w:rsid w:val="006619D3"/>
    <w:rsid w:val="00663072"/>
    <w:rsid w:val="00663129"/>
    <w:rsid w:val="00663B4C"/>
    <w:rsid w:val="00663DD5"/>
    <w:rsid w:val="0066488E"/>
    <w:rsid w:val="006650FB"/>
    <w:rsid w:val="00666C8A"/>
    <w:rsid w:val="00667043"/>
    <w:rsid w:val="006700E8"/>
    <w:rsid w:val="00670653"/>
    <w:rsid w:val="006716A9"/>
    <w:rsid w:val="00671BD7"/>
    <w:rsid w:val="006720AC"/>
    <w:rsid w:val="00672190"/>
    <w:rsid w:val="006723BB"/>
    <w:rsid w:val="006725F0"/>
    <w:rsid w:val="00672687"/>
    <w:rsid w:val="00672A84"/>
    <w:rsid w:val="0067320D"/>
    <w:rsid w:val="00674227"/>
    <w:rsid w:val="00674B0B"/>
    <w:rsid w:val="0067601D"/>
    <w:rsid w:val="0067646A"/>
    <w:rsid w:val="00676AEB"/>
    <w:rsid w:val="00676F5E"/>
    <w:rsid w:val="00680FAD"/>
    <w:rsid w:val="00681541"/>
    <w:rsid w:val="00682C06"/>
    <w:rsid w:val="0068307E"/>
    <w:rsid w:val="006832B9"/>
    <w:rsid w:val="00685686"/>
    <w:rsid w:val="006857BF"/>
    <w:rsid w:val="006859B3"/>
    <w:rsid w:val="00685FD3"/>
    <w:rsid w:val="006863D3"/>
    <w:rsid w:val="00686944"/>
    <w:rsid w:val="00686FB1"/>
    <w:rsid w:val="006870F6"/>
    <w:rsid w:val="006877A0"/>
    <w:rsid w:val="006909E3"/>
    <w:rsid w:val="00693E4F"/>
    <w:rsid w:val="00694252"/>
    <w:rsid w:val="006957FF"/>
    <w:rsid w:val="00696B6E"/>
    <w:rsid w:val="00697D26"/>
    <w:rsid w:val="00697E5A"/>
    <w:rsid w:val="006A0475"/>
    <w:rsid w:val="006A0E92"/>
    <w:rsid w:val="006A2E6C"/>
    <w:rsid w:val="006A3872"/>
    <w:rsid w:val="006A38A0"/>
    <w:rsid w:val="006A44BD"/>
    <w:rsid w:val="006A4E55"/>
    <w:rsid w:val="006A53A3"/>
    <w:rsid w:val="006A6035"/>
    <w:rsid w:val="006A64F5"/>
    <w:rsid w:val="006A7363"/>
    <w:rsid w:val="006B0A37"/>
    <w:rsid w:val="006B0D9B"/>
    <w:rsid w:val="006B12C2"/>
    <w:rsid w:val="006B13AF"/>
    <w:rsid w:val="006B182B"/>
    <w:rsid w:val="006B2934"/>
    <w:rsid w:val="006B2ABA"/>
    <w:rsid w:val="006B4A16"/>
    <w:rsid w:val="006B512E"/>
    <w:rsid w:val="006B5E3B"/>
    <w:rsid w:val="006B6A56"/>
    <w:rsid w:val="006B732F"/>
    <w:rsid w:val="006C0D8F"/>
    <w:rsid w:val="006C2B65"/>
    <w:rsid w:val="006C3251"/>
    <w:rsid w:val="006C471A"/>
    <w:rsid w:val="006C587E"/>
    <w:rsid w:val="006C5FAC"/>
    <w:rsid w:val="006D04F7"/>
    <w:rsid w:val="006D0894"/>
    <w:rsid w:val="006D0EA8"/>
    <w:rsid w:val="006D3FA0"/>
    <w:rsid w:val="006D41E7"/>
    <w:rsid w:val="006D45DA"/>
    <w:rsid w:val="006D55FC"/>
    <w:rsid w:val="006D5F3F"/>
    <w:rsid w:val="006D6298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1304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4CE"/>
    <w:rsid w:val="007018B4"/>
    <w:rsid w:val="007026D7"/>
    <w:rsid w:val="0070275A"/>
    <w:rsid w:val="00703183"/>
    <w:rsid w:val="0070353B"/>
    <w:rsid w:val="00703F04"/>
    <w:rsid w:val="0070470A"/>
    <w:rsid w:val="0070633C"/>
    <w:rsid w:val="007100E3"/>
    <w:rsid w:val="007107A7"/>
    <w:rsid w:val="0071116A"/>
    <w:rsid w:val="00711B8E"/>
    <w:rsid w:val="00711F6A"/>
    <w:rsid w:val="007123F6"/>
    <w:rsid w:val="00712CB6"/>
    <w:rsid w:val="00715524"/>
    <w:rsid w:val="0071638A"/>
    <w:rsid w:val="00717D32"/>
    <w:rsid w:val="00720849"/>
    <w:rsid w:val="0072103C"/>
    <w:rsid w:val="007224F2"/>
    <w:rsid w:val="007231BC"/>
    <w:rsid w:val="00723E0C"/>
    <w:rsid w:val="007253EF"/>
    <w:rsid w:val="007255DC"/>
    <w:rsid w:val="00725E38"/>
    <w:rsid w:val="00726281"/>
    <w:rsid w:val="0072701D"/>
    <w:rsid w:val="00727694"/>
    <w:rsid w:val="00727DEA"/>
    <w:rsid w:val="00731123"/>
    <w:rsid w:val="0073113E"/>
    <w:rsid w:val="007319A5"/>
    <w:rsid w:val="00731BD9"/>
    <w:rsid w:val="00732B85"/>
    <w:rsid w:val="00733BE3"/>
    <w:rsid w:val="00733FF9"/>
    <w:rsid w:val="007353AB"/>
    <w:rsid w:val="0073653C"/>
    <w:rsid w:val="00736794"/>
    <w:rsid w:val="00736C57"/>
    <w:rsid w:val="0073795F"/>
    <w:rsid w:val="007400AF"/>
    <w:rsid w:val="00741FB6"/>
    <w:rsid w:val="00742262"/>
    <w:rsid w:val="00743308"/>
    <w:rsid w:val="00743B15"/>
    <w:rsid w:val="007444C5"/>
    <w:rsid w:val="007448A4"/>
    <w:rsid w:val="00744F46"/>
    <w:rsid w:val="007457AA"/>
    <w:rsid w:val="00751CA2"/>
    <w:rsid w:val="00754ED0"/>
    <w:rsid w:val="00755073"/>
    <w:rsid w:val="0075521D"/>
    <w:rsid w:val="00756EDB"/>
    <w:rsid w:val="00756F83"/>
    <w:rsid w:val="007570CD"/>
    <w:rsid w:val="00757169"/>
    <w:rsid w:val="00757DC5"/>
    <w:rsid w:val="007613AF"/>
    <w:rsid w:val="00761AC6"/>
    <w:rsid w:val="0076249B"/>
    <w:rsid w:val="00763C7C"/>
    <w:rsid w:val="00764382"/>
    <w:rsid w:val="00764947"/>
    <w:rsid w:val="0076610F"/>
    <w:rsid w:val="0076682C"/>
    <w:rsid w:val="00767E6B"/>
    <w:rsid w:val="007708FE"/>
    <w:rsid w:val="00771817"/>
    <w:rsid w:val="007727FF"/>
    <w:rsid w:val="00772A74"/>
    <w:rsid w:val="00772E18"/>
    <w:rsid w:val="007734BF"/>
    <w:rsid w:val="00773C58"/>
    <w:rsid w:val="007749CF"/>
    <w:rsid w:val="00774D3B"/>
    <w:rsid w:val="00775D40"/>
    <w:rsid w:val="00777FE9"/>
    <w:rsid w:val="00780C3B"/>
    <w:rsid w:val="00783100"/>
    <w:rsid w:val="00784D60"/>
    <w:rsid w:val="007853E8"/>
    <w:rsid w:val="00785992"/>
    <w:rsid w:val="00786066"/>
    <w:rsid w:val="00790A9F"/>
    <w:rsid w:val="00790D09"/>
    <w:rsid w:val="00791876"/>
    <w:rsid w:val="007924C0"/>
    <w:rsid w:val="00792712"/>
    <w:rsid w:val="00792E7E"/>
    <w:rsid w:val="00792FFC"/>
    <w:rsid w:val="007947FD"/>
    <w:rsid w:val="0079492F"/>
    <w:rsid w:val="00794CA5"/>
    <w:rsid w:val="007956A2"/>
    <w:rsid w:val="007958F9"/>
    <w:rsid w:val="0079615B"/>
    <w:rsid w:val="007970E8"/>
    <w:rsid w:val="00797A43"/>
    <w:rsid w:val="007A0034"/>
    <w:rsid w:val="007A041B"/>
    <w:rsid w:val="007A04D5"/>
    <w:rsid w:val="007A0A7D"/>
    <w:rsid w:val="007A0D3D"/>
    <w:rsid w:val="007A2542"/>
    <w:rsid w:val="007A4173"/>
    <w:rsid w:val="007A4837"/>
    <w:rsid w:val="007A7260"/>
    <w:rsid w:val="007B07FF"/>
    <w:rsid w:val="007B0BBF"/>
    <w:rsid w:val="007B0D9A"/>
    <w:rsid w:val="007B2061"/>
    <w:rsid w:val="007B534A"/>
    <w:rsid w:val="007B56CE"/>
    <w:rsid w:val="007B78A2"/>
    <w:rsid w:val="007B7A8B"/>
    <w:rsid w:val="007C0028"/>
    <w:rsid w:val="007C1096"/>
    <w:rsid w:val="007C1858"/>
    <w:rsid w:val="007C28B9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08B1"/>
    <w:rsid w:val="007D111F"/>
    <w:rsid w:val="007D1BE9"/>
    <w:rsid w:val="007D1D3D"/>
    <w:rsid w:val="007D21E0"/>
    <w:rsid w:val="007D2722"/>
    <w:rsid w:val="007D27AF"/>
    <w:rsid w:val="007D4A04"/>
    <w:rsid w:val="007D4EE1"/>
    <w:rsid w:val="007D64D5"/>
    <w:rsid w:val="007D77D8"/>
    <w:rsid w:val="007E04A5"/>
    <w:rsid w:val="007E079F"/>
    <w:rsid w:val="007E2B36"/>
    <w:rsid w:val="007E3731"/>
    <w:rsid w:val="007E4544"/>
    <w:rsid w:val="007E4886"/>
    <w:rsid w:val="007E5B53"/>
    <w:rsid w:val="007E6A23"/>
    <w:rsid w:val="007E6F06"/>
    <w:rsid w:val="007E7C59"/>
    <w:rsid w:val="007F024F"/>
    <w:rsid w:val="007F050A"/>
    <w:rsid w:val="007F251D"/>
    <w:rsid w:val="007F3128"/>
    <w:rsid w:val="007F4BD1"/>
    <w:rsid w:val="007F5B6B"/>
    <w:rsid w:val="007F5D3C"/>
    <w:rsid w:val="007F5EE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11236"/>
    <w:rsid w:val="0081142B"/>
    <w:rsid w:val="00811F22"/>
    <w:rsid w:val="008122C8"/>
    <w:rsid w:val="00812AD3"/>
    <w:rsid w:val="008130C4"/>
    <w:rsid w:val="00813627"/>
    <w:rsid w:val="008138E0"/>
    <w:rsid w:val="00814106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7F8"/>
    <w:rsid w:val="00827595"/>
    <w:rsid w:val="00827CB0"/>
    <w:rsid w:val="00830AB8"/>
    <w:rsid w:val="00830C80"/>
    <w:rsid w:val="00830CE2"/>
    <w:rsid w:val="00833147"/>
    <w:rsid w:val="0083464C"/>
    <w:rsid w:val="008346D6"/>
    <w:rsid w:val="00834951"/>
    <w:rsid w:val="008364D5"/>
    <w:rsid w:val="0083675A"/>
    <w:rsid w:val="00836C5E"/>
    <w:rsid w:val="00836D16"/>
    <w:rsid w:val="00836FB2"/>
    <w:rsid w:val="0084010F"/>
    <w:rsid w:val="00840169"/>
    <w:rsid w:val="008411FA"/>
    <w:rsid w:val="00841D42"/>
    <w:rsid w:val="008424B7"/>
    <w:rsid w:val="00842674"/>
    <w:rsid w:val="0084272D"/>
    <w:rsid w:val="00842DF2"/>
    <w:rsid w:val="00842EEC"/>
    <w:rsid w:val="008438D4"/>
    <w:rsid w:val="00843975"/>
    <w:rsid w:val="00843CF9"/>
    <w:rsid w:val="0084523D"/>
    <w:rsid w:val="0084547D"/>
    <w:rsid w:val="00845A9B"/>
    <w:rsid w:val="0084614F"/>
    <w:rsid w:val="00846C57"/>
    <w:rsid w:val="00846E59"/>
    <w:rsid w:val="00847D87"/>
    <w:rsid w:val="00847E52"/>
    <w:rsid w:val="0085082D"/>
    <w:rsid w:val="008508C9"/>
    <w:rsid w:val="00851707"/>
    <w:rsid w:val="008519BA"/>
    <w:rsid w:val="00851E47"/>
    <w:rsid w:val="00853568"/>
    <w:rsid w:val="008536CE"/>
    <w:rsid w:val="0085478F"/>
    <w:rsid w:val="0085483B"/>
    <w:rsid w:val="00854A24"/>
    <w:rsid w:val="00854B44"/>
    <w:rsid w:val="00856F5B"/>
    <w:rsid w:val="00860A76"/>
    <w:rsid w:val="0086142B"/>
    <w:rsid w:val="00862045"/>
    <w:rsid w:val="00863871"/>
    <w:rsid w:val="008641DA"/>
    <w:rsid w:val="0086465B"/>
    <w:rsid w:val="00865A3C"/>
    <w:rsid w:val="0087093E"/>
    <w:rsid w:val="00870F3D"/>
    <w:rsid w:val="00871316"/>
    <w:rsid w:val="008727D4"/>
    <w:rsid w:val="008729CA"/>
    <w:rsid w:val="00872A35"/>
    <w:rsid w:val="00875CE7"/>
    <w:rsid w:val="008765BE"/>
    <w:rsid w:val="008765D9"/>
    <w:rsid w:val="00877E8E"/>
    <w:rsid w:val="0088038E"/>
    <w:rsid w:val="00880CFF"/>
    <w:rsid w:val="00881528"/>
    <w:rsid w:val="00881EA4"/>
    <w:rsid w:val="008826EF"/>
    <w:rsid w:val="00883E08"/>
    <w:rsid w:val="008845AB"/>
    <w:rsid w:val="0088500E"/>
    <w:rsid w:val="00885F54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425"/>
    <w:rsid w:val="00894CBB"/>
    <w:rsid w:val="008957BC"/>
    <w:rsid w:val="0089594E"/>
    <w:rsid w:val="00895DE5"/>
    <w:rsid w:val="008968A7"/>
    <w:rsid w:val="008970DE"/>
    <w:rsid w:val="008A0130"/>
    <w:rsid w:val="008A0703"/>
    <w:rsid w:val="008A0B04"/>
    <w:rsid w:val="008A0B60"/>
    <w:rsid w:val="008A1383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4550"/>
    <w:rsid w:val="008B45D2"/>
    <w:rsid w:val="008B49AF"/>
    <w:rsid w:val="008B584C"/>
    <w:rsid w:val="008B5AAB"/>
    <w:rsid w:val="008B6C2E"/>
    <w:rsid w:val="008B7CA1"/>
    <w:rsid w:val="008C0E30"/>
    <w:rsid w:val="008C1E28"/>
    <w:rsid w:val="008C254E"/>
    <w:rsid w:val="008C3045"/>
    <w:rsid w:val="008C35C7"/>
    <w:rsid w:val="008C38D1"/>
    <w:rsid w:val="008C3A21"/>
    <w:rsid w:val="008C419F"/>
    <w:rsid w:val="008C5E20"/>
    <w:rsid w:val="008C5E74"/>
    <w:rsid w:val="008C60FC"/>
    <w:rsid w:val="008C6252"/>
    <w:rsid w:val="008C723F"/>
    <w:rsid w:val="008D0455"/>
    <w:rsid w:val="008D0898"/>
    <w:rsid w:val="008D2647"/>
    <w:rsid w:val="008D3632"/>
    <w:rsid w:val="008D417A"/>
    <w:rsid w:val="008D41EE"/>
    <w:rsid w:val="008D5858"/>
    <w:rsid w:val="008D5E17"/>
    <w:rsid w:val="008D65C9"/>
    <w:rsid w:val="008D6616"/>
    <w:rsid w:val="008D7230"/>
    <w:rsid w:val="008D79F9"/>
    <w:rsid w:val="008E00D0"/>
    <w:rsid w:val="008E0221"/>
    <w:rsid w:val="008E0CC4"/>
    <w:rsid w:val="008E17A2"/>
    <w:rsid w:val="008E20A0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71E7"/>
    <w:rsid w:val="008E7FF7"/>
    <w:rsid w:val="008F04CB"/>
    <w:rsid w:val="008F222C"/>
    <w:rsid w:val="008F238D"/>
    <w:rsid w:val="008F2DF5"/>
    <w:rsid w:val="008F3FA9"/>
    <w:rsid w:val="008F498C"/>
    <w:rsid w:val="008F4D01"/>
    <w:rsid w:val="008F576E"/>
    <w:rsid w:val="008F673E"/>
    <w:rsid w:val="008F6FF1"/>
    <w:rsid w:val="008F730B"/>
    <w:rsid w:val="008F7419"/>
    <w:rsid w:val="008F744D"/>
    <w:rsid w:val="008F75EA"/>
    <w:rsid w:val="008F7C5D"/>
    <w:rsid w:val="00900458"/>
    <w:rsid w:val="00900AD6"/>
    <w:rsid w:val="00901AEB"/>
    <w:rsid w:val="009021CF"/>
    <w:rsid w:val="00903031"/>
    <w:rsid w:val="00903393"/>
    <w:rsid w:val="00903E10"/>
    <w:rsid w:val="00904565"/>
    <w:rsid w:val="00904A00"/>
    <w:rsid w:val="00904A40"/>
    <w:rsid w:val="00905603"/>
    <w:rsid w:val="0090581C"/>
    <w:rsid w:val="00907A86"/>
    <w:rsid w:val="00907D8E"/>
    <w:rsid w:val="00911FEE"/>
    <w:rsid w:val="00912A75"/>
    <w:rsid w:val="00913BF9"/>
    <w:rsid w:val="00915AA0"/>
    <w:rsid w:val="00917DD8"/>
    <w:rsid w:val="00920DC0"/>
    <w:rsid w:val="00921636"/>
    <w:rsid w:val="009218F7"/>
    <w:rsid w:val="009245C3"/>
    <w:rsid w:val="00924872"/>
    <w:rsid w:val="0092719D"/>
    <w:rsid w:val="00930DD5"/>
    <w:rsid w:val="00931CC7"/>
    <w:rsid w:val="00931DE7"/>
    <w:rsid w:val="00931DF2"/>
    <w:rsid w:val="00932AF8"/>
    <w:rsid w:val="00933E05"/>
    <w:rsid w:val="00934732"/>
    <w:rsid w:val="00935694"/>
    <w:rsid w:val="00937350"/>
    <w:rsid w:val="009408AD"/>
    <w:rsid w:val="00940A68"/>
    <w:rsid w:val="00940B0E"/>
    <w:rsid w:val="00940EF8"/>
    <w:rsid w:val="00941F8B"/>
    <w:rsid w:val="00942481"/>
    <w:rsid w:val="00942C42"/>
    <w:rsid w:val="009435EB"/>
    <w:rsid w:val="009451F5"/>
    <w:rsid w:val="009469EE"/>
    <w:rsid w:val="00946DA5"/>
    <w:rsid w:val="00950CC4"/>
    <w:rsid w:val="00950D0C"/>
    <w:rsid w:val="0095102E"/>
    <w:rsid w:val="009513F6"/>
    <w:rsid w:val="009514C0"/>
    <w:rsid w:val="00951524"/>
    <w:rsid w:val="00953005"/>
    <w:rsid w:val="0095433B"/>
    <w:rsid w:val="009544D6"/>
    <w:rsid w:val="009549C0"/>
    <w:rsid w:val="0095542C"/>
    <w:rsid w:val="0095614B"/>
    <w:rsid w:val="0095653D"/>
    <w:rsid w:val="00957321"/>
    <w:rsid w:val="00957485"/>
    <w:rsid w:val="00960DC0"/>
    <w:rsid w:val="00961176"/>
    <w:rsid w:val="009612FE"/>
    <w:rsid w:val="009621F9"/>
    <w:rsid w:val="009622A7"/>
    <w:rsid w:val="009625B4"/>
    <w:rsid w:val="009625F9"/>
    <w:rsid w:val="00962B30"/>
    <w:rsid w:val="00962BA0"/>
    <w:rsid w:val="00963884"/>
    <w:rsid w:val="00963AB8"/>
    <w:rsid w:val="00963D0C"/>
    <w:rsid w:val="00964369"/>
    <w:rsid w:val="00964FD0"/>
    <w:rsid w:val="00965A9D"/>
    <w:rsid w:val="00966BB0"/>
    <w:rsid w:val="009670CA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5D1"/>
    <w:rsid w:val="00975676"/>
    <w:rsid w:val="0097611D"/>
    <w:rsid w:val="009766BD"/>
    <w:rsid w:val="009770B4"/>
    <w:rsid w:val="00977D75"/>
    <w:rsid w:val="00981C91"/>
    <w:rsid w:val="009820BF"/>
    <w:rsid w:val="00982F79"/>
    <w:rsid w:val="009833CB"/>
    <w:rsid w:val="00983435"/>
    <w:rsid w:val="0098350E"/>
    <w:rsid w:val="0098421A"/>
    <w:rsid w:val="00984CD4"/>
    <w:rsid w:val="00984D01"/>
    <w:rsid w:val="009859D8"/>
    <w:rsid w:val="00986807"/>
    <w:rsid w:val="00987365"/>
    <w:rsid w:val="00987A8F"/>
    <w:rsid w:val="00991168"/>
    <w:rsid w:val="0099360B"/>
    <w:rsid w:val="00993DE4"/>
    <w:rsid w:val="00993E98"/>
    <w:rsid w:val="00994BBC"/>
    <w:rsid w:val="00995AE2"/>
    <w:rsid w:val="00996F99"/>
    <w:rsid w:val="00997244"/>
    <w:rsid w:val="00997E9D"/>
    <w:rsid w:val="009A00CA"/>
    <w:rsid w:val="009A0660"/>
    <w:rsid w:val="009A1963"/>
    <w:rsid w:val="009A1B31"/>
    <w:rsid w:val="009A221E"/>
    <w:rsid w:val="009A24A4"/>
    <w:rsid w:val="009A307E"/>
    <w:rsid w:val="009A54FC"/>
    <w:rsid w:val="009A6116"/>
    <w:rsid w:val="009A71A2"/>
    <w:rsid w:val="009A7EB5"/>
    <w:rsid w:val="009B24BC"/>
    <w:rsid w:val="009B3909"/>
    <w:rsid w:val="009B4131"/>
    <w:rsid w:val="009B443F"/>
    <w:rsid w:val="009B48E3"/>
    <w:rsid w:val="009B4F51"/>
    <w:rsid w:val="009B63F9"/>
    <w:rsid w:val="009B6951"/>
    <w:rsid w:val="009B7FA7"/>
    <w:rsid w:val="009C060A"/>
    <w:rsid w:val="009C1BFD"/>
    <w:rsid w:val="009C1C81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967"/>
    <w:rsid w:val="009D3C8B"/>
    <w:rsid w:val="009D3EF2"/>
    <w:rsid w:val="009D450E"/>
    <w:rsid w:val="009D4702"/>
    <w:rsid w:val="009D48FF"/>
    <w:rsid w:val="009D4901"/>
    <w:rsid w:val="009D50EF"/>
    <w:rsid w:val="009D6C6F"/>
    <w:rsid w:val="009D7E93"/>
    <w:rsid w:val="009E0A70"/>
    <w:rsid w:val="009E18EB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39DA"/>
    <w:rsid w:val="009F4258"/>
    <w:rsid w:val="009F518C"/>
    <w:rsid w:val="009F5620"/>
    <w:rsid w:val="009F5BF8"/>
    <w:rsid w:val="009F7603"/>
    <w:rsid w:val="00A01BE9"/>
    <w:rsid w:val="00A0213A"/>
    <w:rsid w:val="00A024EF"/>
    <w:rsid w:val="00A026C6"/>
    <w:rsid w:val="00A037B0"/>
    <w:rsid w:val="00A03BA1"/>
    <w:rsid w:val="00A0456C"/>
    <w:rsid w:val="00A04B76"/>
    <w:rsid w:val="00A0541B"/>
    <w:rsid w:val="00A059A0"/>
    <w:rsid w:val="00A05C25"/>
    <w:rsid w:val="00A062E0"/>
    <w:rsid w:val="00A06624"/>
    <w:rsid w:val="00A076CA"/>
    <w:rsid w:val="00A07C11"/>
    <w:rsid w:val="00A07E98"/>
    <w:rsid w:val="00A10A77"/>
    <w:rsid w:val="00A11AD1"/>
    <w:rsid w:val="00A11AD5"/>
    <w:rsid w:val="00A1212C"/>
    <w:rsid w:val="00A1251B"/>
    <w:rsid w:val="00A12A39"/>
    <w:rsid w:val="00A12E7F"/>
    <w:rsid w:val="00A1363F"/>
    <w:rsid w:val="00A14E84"/>
    <w:rsid w:val="00A1529A"/>
    <w:rsid w:val="00A15B67"/>
    <w:rsid w:val="00A1651B"/>
    <w:rsid w:val="00A17BA1"/>
    <w:rsid w:val="00A20BE2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7725"/>
    <w:rsid w:val="00A306EC"/>
    <w:rsid w:val="00A313F6"/>
    <w:rsid w:val="00A3257D"/>
    <w:rsid w:val="00A330F6"/>
    <w:rsid w:val="00A33557"/>
    <w:rsid w:val="00A336BC"/>
    <w:rsid w:val="00A34D70"/>
    <w:rsid w:val="00A3661E"/>
    <w:rsid w:val="00A36AE9"/>
    <w:rsid w:val="00A37AF9"/>
    <w:rsid w:val="00A37D37"/>
    <w:rsid w:val="00A40088"/>
    <w:rsid w:val="00A408DD"/>
    <w:rsid w:val="00A411DE"/>
    <w:rsid w:val="00A413C3"/>
    <w:rsid w:val="00A415B6"/>
    <w:rsid w:val="00A41CDE"/>
    <w:rsid w:val="00A4201E"/>
    <w:rsid w:val="00A42360"/>
    <w:rsid w:val="00A4273E"/>
    <w:rsid w:val="00A439B5"/>
    <w:rsid w:val="00A4474C"/>
    <w:rsid w:val="00A4484B"/>
    <w:rsid w:val="00A44E9B"/>
    <w:rsid w:val="00A45912"/>
    <w:rsid w:val="00A4596A"/>
    <w:rsid w:val="00A462B4"/>
    <w:rsid w:val="00A46360"/>
    <w:rsid w:val="00A47E9D"/>
    <w:rsid w:val="00A5130D"/>
    <w:rsid w:val="00A515A0"/>
    <w:rsid w:val="00A519DA"/>
    <w:rsid w:val="00A52429"/>
    <w:rsid w:val="00A52887"/>
    <w:rsid w:val="00A52917"/>
    <w:rsid w:val="00A53764"/>
    <w:rsid w:val="00A5387E"/>
    <w:rsid w:val="00A539F6"/>
    <w:rsid w:val="00A54DFA"/>
    <w:rsid w:val="00A556C7"/>
    <w:rsid w:val="00A55CF6"/>
    <w:rsid w:val="00A574A8"/>
    <w:rsid w:val="00A601A0"/>
    <w:rsid w:val="00A61060"/>
    <w:rsid w:val="00A62C96"/>
    <w:rsid w:val="00A63958"/>
    <w:rsid w:val="00A65234"/>
    <w:rsid w:val="00A65527"/>
    <w:rsid w:val="00A65B71"/>
    <w:rsid w:val="00A6671A"/>
    <w:rsid w:val="00A66BF4"/>
    <w:rsid w:val="00A66EFC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437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7227"/>
    <w:rsid w:val="00AA0017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59"/>
    <w:rsid w:val="00AA77F6"/>
    <w:rsid w:val="00AA7CCF"/>
    <w:rsid w:val="00AB0E94"/>
    <w:rsid w:val="00AB1184"/>
    <w:rsid w:val="00AB1836"/>
    <w:rsid w:val="00AB1CA7"/>
    <w:rsid w:val="00AB29EF"/>
    <w:rsid w:val="00AB2E15"/>
    <w:rsid w:val="00AB429A"/>
    <w:rsid w:val="00AB42A2"/>
    <w:rsid w:val="00AB4896"/>
    <w:rsid w:val="00AB561C"/>
    <w:rsid w:val="00AB5BE9"/>
    <w:rsid w:val="00AB5E0E"/>
    <w:rsid w:val="00AB5E70"/>
    <w:rsid w:val="00AB65AB"/>
    <w:rsid w:val="00AB6837"/>
    <w:rsid w:val="00AB6A98"/>
    <w:rsid w:val="00AB6BC6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F5C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3CF"/>
    <w:rsid w:val="00AE240B"/>
    <w:rsid w:val="00AE2A91"/>
    <w:rsid w:val="00AE2E48"/>
    <w:rsid w:val="00AE3940"/>
    <w:rsid w:val="00AE3B63"/>
    <w:rsid w:val="00AE3D41"/>
    <w:rsid w:val="00AE51DA"/>
    <w:rsid w:val="00AE534E"/>
    <w:rsid w:val="00AE575E"/>
    <w:rsid w:val="00AE58A0"/>
    <w:rsid w:val="00AE5C55"/>
    <w:rsid w:val="00AE6B2B"/>
    <w:rsid w:val="00AE7834"/>
    <w:rsid w:val="00AE791F"/>
    <w:rsid w:val="00AE7CC5"/>
    <w:rsid w:val="00AE7DD6"/>
    <w:rsid w:val="00AF0509"/>
    <w:rsid w:val="00AF0753"/>
    <w:rsid w:val="00AF08D8"/>
    <w:rsid w:val="00AF1EFF"/>
    <w:rsid w:val="00AF2ECA"/>
    <w:rsid w:val="00AF4130"/>
    <w:rsid w:val="00AF4CA5"/>
    <w:rsid w:val="00AF5AA1"/>
    <w:rsid w:val="00AF6BA5"/>
    <w:rsid w:val="00AF7704"/>
    <w:rsid w:val="00B004AF"/>
    <w:rsid w:val="00B027AF"/>
    <w:rsid w:val="00B02AF9"/>
    <w:rsid w:val="00B06920"/>
    <w:rsid w:val="00B06D40"/>
    <w:rsid w:val="00B06F2D"/>
    <w:rsid w:val="00B1101E"/>
    <w:rsid w:val="00B12901"/>
    <w:rsid w:val="00B12B23"/>
    <w:rsid w:val="00B13E55"/>
    <w:rsid w:val="00B14D29"/>
    <w:rsid w:val="00B150FF"/>
    <w:rsid w:val="00B16597"/>
    <w:rsid w:val="00B16AD5"/>
    <w:rsid w:val="00B16F83"/>
    <w:rsid w:val="00B17911"/>
    <w:rsid w:val="00B21168"/>
    <w:rsid w:val="00B21FDA"/>
    <w:rsid w:val="00B2314A"/>
    <w:rsid w:val="00B233D1"/>
    <w:rsid w:val="00B23BC1"/>
    <w:rsid w:val="00B249F1"/>
    <w:rsid w:val="00B258C5"/>
    <w:rsid w:val="00B26545"/>
    <w:rsid w:val="00B265AA"/>
    <w:rsid w:val="00B26A84"/>
    <w:rsid w:val="00B27A0B"/>
    <w:rsid w:val="00B27C32"/>
    <w:rsid w:val="00B30088"/>
    <w:rsid w:val="00B30C24"/>
    <w:rsid w:val="00B31B23"/>
    <w:rsid w:val="00B31B7C"/>
    <w:rsid w:val="00B32344"/>
    <w:rsid w:val="00B3253D"/>
    <w:rsid w:val="00B32993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8F8"/>
    <w:rsid w:val="00B37C17"/>
    <w:rsid w:val="00B40D1C"/>
    <w:rsid w:val="00B4134D"/>
    <w:rsid w:val="00B41B3D"/>
    <w:rsid w:val="00B42D7A"/>
    <w:rsid w:val="00B44357"/>
    <w:rsid w:val="00B444FB"/>
    <w:rsid w:val="00B44644"/>
    <w:rsid w:val="00B44BE5"/>
    <w:rsid w:val="00B44FE9"/>
    <w:rsid w:val="00B4539F"/>
    <w:rsid w:val="00B46D81"/>
    <w:rsid w:val="00B47CA8"/>
    <w:rsid w:val="00B519BE"/>
    <w:rsid w:val="00B51B3C"/>
    <w:rsid w:val="00B51F28"/>
    <w:rsid w:val="00B522F0"/>
    <w:rsid w:val="00B531BC"/>
    <w:rsid w:val="00B54337"/>
    <w:rsid w:val="00B54A17"/>
    <w:rsid w:val="00B5648E"/>
    <w:rsid w:val="00B57BDC"/>
    <w:rsid w:val="00B632DE"/>
    <w:rsid w:val="00B63860"/>
    <w:rsid w:val="00B64AC9"/>
    <w:rsid w:val="00B66069"/>
    <w:rsid w:val="00B673B6"/>
    <w:rsid w:val="00B67539"/>
    <w:rsid w:val="00B67894"/>
    <w:rsid w:val="00B67F3C"/>
    <w:rsid w:val="00B7002E"/>
    <w:rsid w:val="00B74EE3"/>
    <w:rsid w:val="00B74FF3"/>
    <w:rsid w:val="00B75A77"/>
    <w:rsid w:val="00B75CB2"/>
    <w:rsid w:val="00B7682F"/>
    <w:rsid w:val="00B769BB"/>
    <w:rsid w:val="00B76FE1"/>
    <w:rsid w:val="00B77988"/>
    <w:rsid w:val="00B77B24"/>
    <w:rsid w:val="00B80837"/>
    <w:rsid w:val="00B810A8"/>
    <w:rsid w:val="00B81409"/>
    <w:rsid w:val="00B81FBD"/>
    <w:rsid w:val="00B82788"/>
    <w:rsid w:val="00B82899"/>
    <w:rsid w:val="00B83188"/>
    <w:rsid w:val="00B8437B"/>
    <w:rsid w:val="00B85AF9"/>
    <w:rsid w:val="00B865C6"/>
    <w:rsid w:val="00B86B9A"/>
    <w:rsid w:val="00B877FE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0F2F"/>
    <w:rsid w:val="00BA1155"/>
    <w:rsid w:val="00BA152D"/>
    <w:rsid w:val="00BA1740"/>
    <w:rsid w:val="00BA19AC"/>
    <w:rsid w:val="00BA1B26"/>
    <w:rsid w:val="00BA1BA6"/>
    <w:rsid w:val="00BA29D8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A7CCB"/>
    <w:rsid w:val="00BB02A4"/>
    <w:rsid w:val="00BB02BE"/>
    <w:rsid w:val="00BB26CD"/>
    <w:rsid w:val="00BB3AA2"/>
    <w:rsid w:val="00BB3FA9"/>
    <w:rsid w:val="00BB47E2"/>
    <w:rsid w:val="00BB4F6B"/>
    <w:rsid w:val="00BB613C"/>
    <w:rsid w:val="00BB62C7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4F4A"/>
    <w:rsid w:val="00BC513E"/>
    <w:rsid w:val="00BC5A64"/>
    <w:rsid w:val="00BC7593"/>
    <w:rsid w:val="00BD00F3"/>
    <w:rsid w:val="00BD0380"/>
    <w:rsid w:val="00BD162A"/>
    <w:rsid w:val="00BD3A9A"/>
    <w:rsid w:val="00BD54F0"/>
    <w:rsid w:val="00BD66D5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44B"/>
    <w:rsid w:val="00BE7A38"/>
    <w:rsid w:val="00BF0CC2"/>
    <w:rsid w:val="00BF23D9"/>
    <w:rsid w:val="00BF240D"/>
    <w:rsid w:val="00BF4098"/>
    <w:rsid w:val="00BF413A"/>
    <w:rsid w:val="00BF482B"/>
    <w:rsid w:val="00BF53EE"/>
    <w:rsid w:val="00BF54B3"/>
    <w:rsid w:val="00BF6511"/>
    <w:rsid w:val="00BF68A9"/>
    <w:rsid w:val="00BF6E84"/>
    <w:rsid w:val="00BF7EC4"/>
    <w:rsid w:val="00BF7F3E"/>
    <w:rsid w:val="00C0028A"/>
    <w:rsid w:val="00C0107D"/>
    <w:rsid w:val="00C01412"/>
    <w:rsid w:val="00C01DF7"/>
    <w:rsid w:val="00C02D02"/>
    <w:rsid w:val="00C033E3"/>
    <w:rsid w:val="00C04289"/>
    <w:rsid w:val="00C04583"/>
    <w:rsid w:val="00C04AE7"/>
    <w:rsid w:val="00C04D5A"/>
    <w:rsid w:val="00C05808"/>
    <w:rsid w:val="00C05A09"/>
    <w:rsid w:val="00C06690"/>
    <w:rsid w:val="00C1058E"/>
    <w:rsid w:val="00C108B2"/>
    <w:rsid w:val="00C108DE"/>
    <w:rsid w:val="00C10EDF"/>
    <w:rsid w:val="00C10FDE"/>
    <w:rsid w:val="00C113D5"/>
    <w:rsid w:val="00C11670"/>
    <w:rsid w:val="00C11A47"/>
    <w:rsid w:val="00C11E98"/>
    <w:rsid w:val="00C12832"/>
    <w:rsid w:val="00C135A0"/>
    <w:rsid w:val="00C14D95"/>
    <w:rsid w:val="00C14DA6"/>
    <w:rsid w:val="00C16909"/>
    <w:rsid w:val="00C17160"/>
    <w:rsid w:val="00C20120"/>
    <w:rsid w:val="00C2174D"/>
    <w:rsid w:val="00C22782"/>
    <w:rsid w:val="00C23909"/>
    <w:rsid w:val="00C24397"/>
    <w:rsid w:val="00C24488"/>
    <w:rsid w:val="00C245E7"/>
    <w:rsid w:val="00C24805"/>
    <w:rsid w:val="00C24EC7"/>
    <w:rsid w:val="00C25EEA"/>
    <w:rsid w:val="00C27653"/>
    <w:rsid w:val="00C300C6"/>
    <w:rsid w:val="00C30F8E"/>
    <w:rsid w:val="00C317C6"/>
    <w:rsid w:val="00C3192E"/>
    <w:rsid w:val="00C32480"/>
    <w:rsid w:val="00C35764"/>
    <w:rsid w:val="00C357E2"/>
    <w:rsid w:val="00C35DE4"/>
    <w:rsid w:val="00C35E7B"/>
    <w:rsid w:val="00C37E3A"/>
    <w:rsid w:val="00C40104"/>
    <w:rsid w:val="00C40941"/>
    <w:rsid w:val="00C40D8C"/>
    <w:rsid w:val="00C433F1"/>
    <w:rsid w:val="00C43776"/>
    <w:rsid w:val="00C44BB8"/>
    <w:rsid w:val="00C45142"/>
    <w:rsid w:val="00C4567B"/>
    <w:rsid w:val="00C45CE7"/>
    <w:rsid w:val="00C4765B"/>
    <w:rsid w:val="00C50DF7"/>
    <w:rsid w:val="00C5161F"/>
    <w:rsid w:val="00C52C86"/>
    <w:rsid w:val="00C55EEC"/>
    <w:rsid w:val="00C56B9F"/>
    <w:rsid w:val="00C57A6C"/>
    <w:rsid w:val="00C6189B"/>
    <w:rsid w:val="00C6259E"/>
    <w:rsid w:val="00C62FC0"/>
    <w:rsid w:val="00C634E2"/>
    <w:rsid w:val="00C640F7"/>
    <w:rsid w:val="00C64D46"/>
    <w:rsid w:val="00C67213"/>
    <w:rsid w:val="00C71BE8"/>
    <w:rsid w:val="00C71D4F"/>
    <w:rsid w:val="00C73137"/>
    <w:rsid w:val="00C73F6E"/>
    <w:rsid w:val="00C740F7"/>
    <w:rsid w:val="00C74EFF"/>
    <w:rsid w:val="00C752F1"/>
    <w:rsid w:val="00C763E9"/>
    <w:rsid w:val="00C76E8B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73D"/>
    <w:rsid w:val="00C83A9B"/>
    <w:rsid w:val="00C83C6F"/>
    <w:rsid w:val="00C83DF4"/>
    <w:rsid w:val="00C849B5"/>
    <w:rsid w:val="00C84C16"/>
    <w:rsid w:val="00C857CC"/>
    <w:rsid w:val="00C859AA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F59"/>
    <w:rsid w:val="00C93DAD"/>
    <w:rsid w:val="00C94B77"/>
    <w:rsid w:val="00C94D9E"/>
    <w:rsid w:val="00C95C9E"/>
    <w:rsid w:val="00C966EB"/>
    <w:rsid w:val="00C96A26"/>
    <w:rsid w:val="00C96A6C"/>
    <w:rsid w:val="00CA05F7"/>
    <w:rsid w:val="00CA06A0"/>
    <w:rsid w:val="00CA13C4"/>
    <w:rsid w:val="00CA2BA3"/>
    <w:rsid w:val="00CA3636"/>
    <w:rsid w:val="00CA3D6A"/>
    <w:rsid w:val="00CA5F58"/>
    <w:rsid w:val="00CA64E9"/>
    <w:rsid w:val="00CA6E11"/>
    <w:rsid w:val="00CA7FB4"/>
    <w:rsid w:val="00CB0B0A"/>
    <w:rsid w:val="00CB0EFA"/>
    <w:rsid w:val="00CB24E5"/>
    <w:rsid w:val="00CB30D9"/>
    <w:rsid w:val="00CB3272"/>
    <w:rsid w:val="00CB370C"/>
    <w:rsid w:val="00CB3796"/>
    <w:rsid w:val="00CB3C0B"/>
    <w:rsid w:val="00CB42BA"/>
    <w:rsid w:val="00CB448D"/>
    <w:rsid w:val="00CB4A52"/>
    <w:rsid w:val="00CB5995"/>
    <w:rsid w:val="00CB5C51"/>
    <w:rsid w:val="00CB5CC0"/>
    <w:rsid w:val="00CB7CAC"/>
    <w:rsid w:val="00CC241F"/>
    <w:rsid w:val="00CC2512"/>
    <w:rsid w:val="00CC260E"/>
    <w:rsid w:val="00CC4C7A"/>
    <w:rsid w:val="00CC5754"/>
    <w:rsid w:val="00CC631C"/>
    <w:rsid w:val="00CD1270"/>
    <w:rsid w:val="00CD2BB7"/>
    <w:rsid w:val="00CD2E81"/>
    <w:rsid w:val="00CD419C"/>
    <w:rsid w:val="00CD4CF2"/>
    <w:rsid w:val="00CD5F33"/>
    <w:rsid w:val="00CD6620"/>
    <w:rsid w:val="00CD69B3"/>
    <w:rsid w:val="00CD741B"/>
    <w:rsid w:val="00CD77D6"/>
    <w:rsid w:val="00CE0220"/>
    <w:rsid w:val="00CE02FA"/>
    <w:rsid w:val="00CE0465"/>
    <w:rsid w:val="00CE189C"/>
    <w:rsid w:val="00CE2C35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39B1"/>
    <w:rsid w:val="00CF4EC9"/>
    <w:rsid w:val="00CF5310"/>
    <w:rsid w:val="00CF5DF4"/>
    <w:rsid w:val="00CF6591"/>
    <w:rsid w:val="00CF6817"/>
    <w:rsid w:val="00CF7F90"/>
    <w:rsid w:val="00D00C02"/>
    <w:rsid w:val="00D01FDE"/>
    <w:rsid w:val="00D0263B"/>
    <w:rsid w:val="00D0368B"/>
    <w:rsid w:val="00D04D94"/>
    <w:rsid w:val="00D0537D"/>
    <w:rsid w:val="00D05D20"/>
    <w:rsid w:val="00D0615E"/>
    <w:rsid w:val="00D06327"/>
    <w:rsid w:val="00D07477"/>
    <w:rsid w:val="00D0781C"/>
    <w:rsid w:val="00D10343"/>
    <w:rsid w:val="00D10C04"/>
    <w:rsid w:val="00D11349"/>
    <w:rsid w:val="00D117D0"/>
    <w:rsid w:val="00D1188A"/>
    <w:rsid w:val="00D11987"/>
    <w:rsid w:val="00D1386A"/>
    <w:rsid w:val="00D146EB"/>
    <w:rsid w:val="00D16BD6"/>
    <w:rsid w:val="00D17242"/>
    <w:rsid w:val="00D21011"/>
    <w:rsid w:val="00D21879"/>
    <w:rsid w:val="00D21F70"/>
    <w:rsid w:val="00D2282C"/>
    <w:rsid w:val="00D235EE"/>
    <w:rsid w:val="00D238EB"/>
    <w:rsid w:val="00D23FD7"/>
    <w:rsid w:val="00D24269"/>
    <w:rsid w:val="00D2462F"/>
    <w:rsid w:val="00D24A62"/>
    <w:rsid w:val="00D25ED2"/>
    <w:rsid w:val="00D25F12"/>
    <w:rsid w:val="00D26258"/>
    <w:rsid w:val="00D26274"/>
    <w:rsid w:val="00D26601"/>
    <w:rsid w:val="00D27D1A"/>
    <w:rsid w:val="00D30B09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1BC"/>
    <w:rsid w:val="00D36569"/>
    <w:rsid w:val="00D36708"/>
    <w:rsid w:val="00D378DC"/>
    <w:rsid w:val="00D407FB"/>
    <w:rsid w:val="00D4082A"/>
    <w:rsid w:val="00D409BD"/>
    <w:rsid w:val="00D40CD9"/>
    <w:rsid w:val="00D412C5"/>
    <w:rsid w:val="00D4160E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6007E"/>
    <w:rsid w:val="00D60263"/>
    <w:rsid w:val="00D6031D"/>
    <w:rsid w:val="00D60C10"/>
    <w:rsid w:val="00D614CE"/>
    <w:rsid w:val="00D62BF7"/>
    <w:rsid w:val="00D6357F"/>
    <w:rsid w:val="00D636A6"/>
    <w:rsid w:val="00D64463"/>
    <w:rsid w:val="00D65689"/>
    <w:rsid w:val="00D676D4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F20"/>
    <w:rsid w:val="00D76C61"/>
    <w:rsid w:val="00D7725B"/>
    <w:rsid w:val="00D77301"/>
    <w:rsid w:val="00D80502"/>
    <w:rsid w:val="00D81281"/>
    <w:rsid w:val="00D8179F"/>
    <w:rsid w:val="00D81894"/>
    <w:rsid w:val="00D828EB"/>
    <w:rsid w:val="00D82CED"/>
    <w:rsid w:val="00D837C8"/>
    <w:rsid w:val="00D843F6"/>
    <w:rsid w:val="00D84611"/>
    <w:rsid w:val="00D8516D"/>
    <w:rsid w:val="00D85E14"/>
    <w:rsid w:val="00D86ECC"/>
    <w:rsid w:val="00D90432"/>
    <w:rsid w:val="00D90A2F"/>
    <w:rsid w:val="00D91111"/>
    <w:rsid w:val="00D911D5"/>
    <w:rsid w:val="00D9301B"/>
    <w:rsid w:val="00D936C2"/>
    <w:rsid w:val="00D93C46"/>
    <w:rsid w:val="00D948B7"/>
    <w:rsid w:val="00D94FAB"/>
    <w:rsid w:val="00D95820"/>
    <w:rsid w:val="00D95B08"/>
    <w:rsid w:val="00D96A56"/>
    <w:rsid w:val="00D97BDE"/>
    <w:rsid w:val="00DA0384"/>
    <w:rsid w:val="00DA0661"/>
    <w:rsid w:val="00DA147F"/>
    <w:rsid w:val="00DA25BB"/>
    <w:rsid w:val="00DA2C8A"/>
    <w:rsid w:val="00DA38EA"/>
    <w:rsid w:val="00DA3B41"/>
    <w:rsid w:val="00DA4B5A"/>
    <w:rsid w:val="00DA4DCE"/>
    <w:rsid w:val="00DA686C"/>
    <w:rsid w:val="00DA6EB7"/>
    <w:rsid w:val="00DA70D5"/>
    <w:rsid w:val="00DA7547"/>
    <w:rsid w:val="00DA7E56"/>
    <w:rsid w:val="00DB08DC"/>
    <w:rsid w:val="00DB0FCC"/>
    <w:rsid w:val="00DB14AD"/>
    <w:rsid w:val="00DB275D"/>
    <w:rsid w:val="00DB28E1"/>
    <w:rsid w:val="00DB2B6C"/>
    <w:rsid w:val="00DB309F"/>
    <w:rsid w:val="00DB53D9"/>
    <w:rsid w:val="00DB636E"/>
    <w:rsid w:val="00DB717A"/>
    <w:rsid w:val="00DB7BBD"/>
    <w:rsid w:val="00DB7DBD"/>
    <w:rsid w:val="00DB7EC3"/>
    <w:rsid w:val="00DC0F0D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7BCE"/>
    <w:rsid w:val="00DD11D6"/>
    <w:rsid w:val="00DD1808"/>
    <w:rsid w:val="00DD374B"/>
    <w:rsid w:val="00DD4815"/>
    <w:rsid w:val="00DD5476"/>
    <w:rsid w:val="00DD5EC5"/>
    <w:rsid w:val="00DD5FE2"/>
    <w:rsid w:val="00DD63C1"/>
    <w:rsid w:val="00DD72BF"/>
    <w:rsid w:val="00DD753B"/>
    <w:rsid w:val="00DD769D"/>
    <w:rsid w:val="00DD78F1"/>
    <w:rsid w:val="00DE06D7"/>
    <w:rsid w:val="00DE08EB"/>
    <w:rsid w:val="00DE1011"/>
    <w:rsid w:val="00DE1391"/>
    <w:rsid w:val="00DE1DD4"/>
    <w:rsid w:val="00DE1E04"/>
    <w:rsid w:val="00DE296F"/>
    <w:rsid w:val="00DE2DF6"/>
    <w:rsid w:val="00DE3550"/>
    <w:rsid w:val="00DE3720"/>
    <w:rsid w:val="00DE38E3"/>
    <w:rsid w:val="00DE48EA"/>
    <w:rsid w:val="00DE4D3D"/>
    <w:rsid w:val="00DE4DBB"/>
    <w:rsid w:val="00DE683C"/>
    <w:rsid w:val="00DF0355"/>
    <w:rsid w:val="00DF1071"/>
    <w:rsid w:val="00DF241B"/>
    <w:rsid w:val="00DF3BCC"/>
    <w:rsid w:val="00DF3C42"/>
    <w:rsid w:val="00DF48DE"/>
    <w:rsid w:val="00DF4F12"/>
    <w:rsid w:val="00DF5161"/>
    <w:rsid w:val="00DF5B33"/>
    <w:rsid w:val="00DF5E3D"/>
    <w:rsid w:val="00DF6288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22D8"/>
    <w:rsid w:val="00E12684"/>
    <w:rsid w:val="00E12C09"/>
    <w:rsid w:val="00E14386"/>
    <w:rsid w:val="00E1486F"/>
    <w:rsid w:val="00E15F59"/>
    <w:rsid w:val="00E1635A"/>
    <w:rsid w:val="00E16CB4"/>
    <w:rsid w:val="00E17043"/>
    <w:rsid w:val="00E17F94"/>
    <w:rsid w:val="00E20124"/>
    <w:rsid w:val="00E21246"/>
    <w:rsid w:val="00E2148E"/>
    <w:rsid w:val="00E218A8"/>
    <w:rsid w:val="00E23E72"/>
    <w:rsid w:val="00E24467"/>
    <w:rsid w:val="00E25FD9"/>
    <w:rsid w:val="00E27A7D"/>
    <w:rsid w:val="00E27B12"/>
    <w:rsid w:val="00E3092C"/>
    <w:rsid w:val="00E30EF4"/>
    <w:rsid w:val="00E312C1"/>
    <w:rsid w:val="00E31436"/>
    <w:rsid w:val="00E31650"/>
    <w:rsid w:val="00E31D23"/>
    <w:rsid w:val="00E3267D"/>
    <w:rsid w:val="00E33CA0"/>
    <w:rsid w:val="00E3406A"/>
    <w:rsid w:val="00E34330"/>
    <w:rsid w:val="00E34583"/>
    <w:rsid w:val="00E3560E"/>
    <w:rsid w:val="00E36F70"/>
    <w:rsid w:val="00E40FC9"/>
    <w:rsid w:val="00E438C6"/>
    <w:rsid w:val="00E43CA4"/>
    <w:rsid w:val="00E4493A"/>
    <w:rsid w:val="00E44F0E"/>
    <w:rsid w:val="00E45B7E"/>
    <w:rsid w:val="00E463DA"/>
    <w:rsid w:val="00E46A28"/>
    <w:rsid w:val="00E471AE"/>
    <w:rsid w:val="00E47AAC"/>
    <w:rsid w:val="00E5007A"/>
    <w:rsid w:val="00E507FD"/>
    <w:rsid w:val="00E508D0"/>
    <w:rsid w:val="00E50E75"/>
    <w:rsid w:val="00E51A4B"/>
    <w:rsid w:val="00E525F2"/>
    <w:rsid w:val="00E538AE"/>
    <w:rsid w:val="00E54003"/>
    <w:rsid w:val="00E546E3"/>
    <w:rsid w:val="00E549A3"/>
    <w:rsid w:val="00E569D9"/>
    <w:rsid w:val="00E56AEC"/>
    <w:rsid w:val="00E5745E"/>
    <w:rsid w:val="00E57987"/>
    <w:rsid w:val="00E57A6C"/>
    <w:rsid w:val="00E57B88"/>
    <w:rsid w:val="00E57FD2"/>
    <w:rsid w:val="00E60518"/>
    <w:rsid w:val="00E61BB9"/>
    <w:rsid w:val="00E61D0E"/>
    <w:rsid w:val="00E61E06"/>
    <w:rsid w:val="00E626EB"/>
    <w:rsid w:val="00E62BD5"/>
    <w:rsid w:val="00E63F19"/>
    <w:rsid w:val="00E647E3"/>
    <w:rsid w:val="00E655A6"/>
    <w:rsid w:val="00E6571C"/>
    <w:rsid w:val="00E65BDB"/>
    <w:rsid w:val="00E65EA4"/>
    <w:rsid w:val="00E672E1"/>
    <w:rsid w:val="00E71D28"/>
    <w:rsid w:val="00E72C7A"/>
    <w:rsid w:val="00E72D79"/>
    <w:rsid w:val="00E73315"/>
    <w:rsid w:val="00E73AD2"/>
    <w:rsid w:val="00E73EC5"/>
    <w:rsid w:val="00E7411D"/>
    <w:rsid w:val="00E74CD5"/>
    <w:rsid w:val="00E74FEA"/>
    <w:rsid w:val="00E759D2"/>
    <w:rsid w:val="00E7667E"/>
    <w:rsid w:val="00E7689B"/>
    <w:rsid w:val="00E76B43"/>
    <w:rsid w:val="00E76B82"/>
    <w:rsid w:val="00E76DFF"/>
    <w:rsid w:val="00E77310"/>
    <w:rsid w:val="00E80E54"/>
    <w:rsid w:val="00E81044"/>
    <w:rsid w:val="00E81CB0"/>
    <w:rsid w:val="00E81D00"/>
    <w:rsid w:val="00E82300"/>
    <w:rsid w:val="00E82B7A"/>
    <w:rsid w:val="00E82DCF"/>
    <w:rsid w:val="00E8544A"/>
    <w:rsid w:val="00E857A1"/>
    <w:rsid w:val="00E86985"/>
    <w:rsid w:val="00E86FEC"/>
    <w:rsid w:val="00E8759A"/>
    <w:rsid w:val="00E9000A"/>
    <w:rsid w:val="00E902FC"/>
    <w:rsid w:val="00E90BE7"/>
    <w:rsid w:val="00E91ABE"/>
    <w:rsid w:val="00E94171"/>
    <w:rsid w:val="00E94599"/>
    <w:rsid w:val="00E951DB"/>
    <w:rsid w:val="00E95490"/>
    <w:rsid w:val="00E95892"/>
    <w:rsid w:val="00E95B00"/>
    <w:rsid w:val="00E9765B"/>
    <w:rsid w:val="00EA0634"/>
    <w:rsid w:val="00EA0E37"/>
    <w:rsid w:val="00EA1416"/>
    <w:rsid w:val="00EA148D"/>
    <w:rsid w:val="00EA1524"/>
    <w:rsid w:val="00EA2058"/>
    <w:rsid w:val="00EA22CA"/>
    <w:rsid w:val="00EA291C"/>
    <w:rsid w:val="00EA2AA7"/>
    <w:rsid w:val="00EA4062"/>
    <w:rsid w:val="00EA525D"/>
    <w:rsid w:val="00EA67CA"/>
    <w:rsid w:val="00EA72F1"/>
    <w:rsid w:val="00EA77A5"/>
    <w:rsid w:val="00EA7DCB"/>
    <w:rsid w:val="00EA7FA9"/>
    <w:rsid w:val="00EB227B"/>
    <w:rsid w:val="00EB2382"/>
    <w:rsid w:val="00EB5348"/>
    <w:rsid w:val="00EB5569"/>
    <w:rsid w:val="00EB5766"/>
    <w:rsid w:val="00EB5BDC"/>
    <w:rsid w:val="00EB6B4C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D07"/>
    <w:rsid w:val="00ED2440"/>
    <w:rsid w:val="00ED29EA"/>
    <w:rsid w:val="00ED36B8"/>
    <w:rsid w:val="00ED3BA3"/>
    <w:rsid w:val="00ED4B7D"/>
    <w:rsid w:val="00ED4EE5"/>
    <w:rsid w:val="00ED5726"/>
    <w:rsid w:val="00ED73EA"/>
    <w:rsid w:val="00EE00F2"/>
    <w:rsid w:val="00EE01AB"/>
    <w:rsid w:val="00EE044F"/>
    <w:rsid w:val="00EE1476"/>
    <w:rsid w:val="00EE1522"/>
    <w:rsid w:val="00EE199F"/>
    <w:rsid w:val="00EE2E9F"/>
    <w:rsid w:val="00EE316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58BD"/>
    <w:rsid w:val="00EF6F97"/>
    <w:rsid w:val="00EF7252"/>
    <w:rsid w:val="00EF7623"/>
    <w:rsid w:val="00F00174"/>
    <w:rsid w:val="00F002D1"/>
    <w:rsid w:val="00F00B5B"/>
    <w:rsid w:val="00F00ECD"/>
    <w:rsid w:val="00F013BB"/>
    <w:rsid w:val="00F02582"/>
    <w:rsid w:val="00F02604"/>
    <w:rsid w:val="00F03404"/>
    <w:rsid w:val="00F038EB"/>
    <w:rsid w:val="00F0447B"/>
    <w:rsid w:val="00F05434"/>
    <w:rsid w:val="00F05CA1"/>
    <w:rsid w:val="00F07132"/>
    <w:rsid w:val="00F07156"/>
    <w:rsid w:val="00F075D5"/>
    <w:rsid w:val="00F07D91"/>
    <w:rsid w:val="00F10BA3"/>
    <w:rsid w:val="00F10C3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E1"/>
    <w:rsid w:val="00F14DF3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200F7"/>
    <w:rsid w:val="00F20473"/>
    <w:rsid w:val="00F204E5"/>
    <w:rsid w:val="00F210E0"/>
    <w:rsid w:val="00F213CA"/>
    <w:rsid w:val="00F22438"/>
    <w:rsid w:val="00F2276D"/>
    <w:rsid w:val="00F228E6"/>
    <w:rsid w:val="00F22DB1"/>
    <w:rsid w:val="00F22DCD"/>
    <w:rsid w:val="00F245F3"/>
    <w:rsid w:val="00F25367"/>
    <w:rsid w:val="00F25756"/>
    <w:rsid w:val="00F2599F"/>
    <w:rsid w:val="00F27152"/>
    <w:rsid w:val="00F278CA"/>
    <w:rsid w:val="00F27F78"/>
    <w:rsid w:val="00F3059D"/>
    <w:rsid w:val="00F30CE4"/>
    <w:rsid w:val="00F323A6"/>
    <w:rsid w:val="00F3276E"/>
    <w:rsid w:val="00F33A1A"/>
    <w:rsid w:val="00F33C67"/>
    <w:rsid w:val="00F34DC2"/>
    <w:rsid w:val="00F35451"/>
    <w:rsid w:val="00F35927"/>
    <w:rsid w:val="00F35D77"/>
    <w:rsid w:val="00F3715E"/>
    <w:rsid w:val="00F37577"/>
    <w:rsid w:val="00F416F4"/>
    <w:rsid w:val="00F41710"/>
    <w:rsid w:val="00F41E1A"/>
    <w:rsid w:val="00F42085"/>
    <w:rsid w:val="00F42FA3"/>
    <w:rsid w:val="00F431AA"/>
    <w:rsid w:val="00F45558"/>
    <w:rsid w:val="00F46977"/>
    <w:rsid w:val="00F50C0C"/>
    <w:rsid w:val="00F50FFB"/>
    <w:rsid w:val="00F51B03"/>
    <w:rsid w:val="00F51F0C"/>
    <w:rsid w:val="00F527ED"/>
    <w:rsid w:val="00F53CDE"/>
    <w:rsid w:val="00F543AB"/>
    <w:rsid w:val="00F5509C"/>
    <w:rsid w:val="00F55347"/>
    <w:rsid w:val="00F5592C"/>
    <w:rsid w:val="00F56761"/>
    <w:rsid w:val="00F574D6"/>
    <w:rsid w:val="00F57DF5"/>
    <w:rsid w:val="00F6079F"/>
    <w:rsid w:val="00F613F0"/>
    <w:rsid w:val="00F61A75"/>
    <w:rsid w:val="00F62300"/>
    <w:rsid w:val="00F625B9"/>
    <w:rsid w:val="00F629AC"/>
    <w:rsid w:val="00F62AC5"/>
    <w:rsid w:val="00F62C05"/>
    <w:rsid w:val="00F633A6"/>
    <w:rsid w:val="00F6363E"/>
    <w:rsid w:val="00F63894"/>
    <w:rsid w:val="00F648D6"/>
    <w:rsid w:val="00F64E62"/>
    <w:rsid w:val="00F650D5"/>
    <w:rsid w:val="00F67090"/>
    <w:rsid w:val="00F6734B"/>
    <w:rsid w:val="00F673DA"/>
    <w:rsid w:val="00F676C1"/>
    <w:rsid w:val="00F67851"/>
    <w:rsid w:val="00F70280"/>
    <w:rsid w:val="00F70CCA"/>
    <w:rsid w:val="00F7260D"/>
    <w:rsid w:val="00F73905"/>
    <w:rsid w:val="00F73DFA"/>
    <w:rsid w:val="00F7498D"/>
    <w:rsid w:val="00F752D1"/>
    <w:rsid w:val="00F7621D"/>
    <w:rsid w:val="00F76A23"/>
    <w:rsid w:val="00F76BED"/>
    <w:rsid w:val="00F8022E"/>
    <w:rsid w:val="00F80443"/>
    <w:rsid w:val="00F83798"/>
    <w:rsid w:val="00F83827"/>
    <w:rsid w:val="00F838E7"/>
    <w:rsid w:val="00F8598B"/>
    <w:rsid w:val="00F86BF8"/>
    <w:rsid w:val="00F86F6A"/>
    <w:rsid w:val="00F8795D"/>
    <w:rsid w:val="00F908E0"/>
    <w:rsid w:val="00F90950"/>
    <w:rsid w:val="00F9111B"/>
    <w:rsid w:val="00F92C16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3A79"/>
    <w:rsid w:val="00FA408F"/>
    <w:rsid w:val="00FA442D"/>
    <w:rsid w:val="00FA49DF"/>
    <w:rsid w:val="00FA77E8"/>
    <w:rsid w:val="00FA79EE"/>
    <w:rsid w:val="00FA7C87"/>
    <w:rsid w:val="00FB00BB"/>
    <w:rsid w:val="00FB01B6"/>
    <w:rsid w:val="00FB037D"/>
    <w:rsid w:val="00FB060C"/>
    <w:rsid w:val="00FB1766"/>
    <w:rsid w:val="00FB3825"/>
    <w:rsid w:val="00FB413C"/>
    <w:rsid w:val="00FB53DB"/>
    <w:rsid w:val="00FB5B50"/>
    <w:rsid w:val="00FB6729"/>
    <w:rsid w:val="00FB716E"/>
    <w:rsid w:val="00FB73CB"/>
    <w:rsid w:val="00FB792D"/>
    <w:rsid w:val="00FB7F13"/>
    <w:rsid w:val="00FC0C7F"/>
    <w:rsid w:val="00FC0CAD"/>
    <w:rsid w:val="00FC14CB"/>
    <w:rsid w:val="00FC2BDE"/>
    <w:rsid w:val="00FC3DD9"/>
    <w:rsid w:val="00FC404A"/>
    <w:rsid w:val="00FC4A68"/>
    <w:rsid w:val="00FC548A"/>
    <w:rsid w:val="00FC5640"/>
    <w:rsid w:val="00FC6013"/>
    <w:rsid w:val="00FC64B5"/>
    <w:rsid w:val="00FC7465"/>
    <w:rsid w:val="00FC783E"/>
    <w:rsid w:val="00FD013E"/>
    <w:rsid w:val="00FD0C9F"/>
    <w:rsid w:val="00FD1018"/>
    <w:rsid w:val="00FD1545"/>
    <w:rsid w:val="00FD1AA2"/>
    <w:rsid w:val="00FD1C32"/>
    <w:rsid w:val="00FD2626"/>
    <w:rsid w:val="00FD31E5"/>
    <w:rsid w:val="00FD4A3F"/>
    <w:rsid w:val="00FD6EB3"/>
    <w:rsid w:val="00FD7591"/>
    <w:rsid w:val="00FD7CAA"/>
    <w:rsid w:val="00FD7DC3"/>
    <w:rsid w:val="00FE0186"/>
    <w:rsid w:val="00FE04FA"/>
    <w:rsid w:val="00FE051F"/>
    <w:rsid w:val="00FE05B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629F"/>
    <w:rsid w:val="00FE7099"/>
    <w:rsid w:val="00FF094D"/>
    <w:rsid w:val="00FF101A"/>
    <w:rsid w:val="00FF11E8"/>
    <w:rsid w:val="00FF359A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  <w:style w:type="paragraph" w:customStyle="1" w:styleId="ConsPlusNormal">
    <w:name w:val="ConsPlusNormal"/>
    <w:rsid w:val="00C95C9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e">
    <w:name w:val="No Spacing"/>
    <w:uiPriority w:val="1"/>
    <w:qFormat/>
    <w:rsid w:val="00024077"/>
    <w:rPr>
      <w:rFonts w:ascii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024077"/>
    <w:rPr>
      <w:color w:val="0000FF"/>
      <w:u w:val="single"/>
    </w:rPr>
  </w:style>
  <w:style w:type="paragraph" w:customStyle="1" w:styleId="ConsPlusTitle">
    <w:name w:val="ConsPlusTitle"/>
    <w:rsid w:val="00CB448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3EEA06559D73C4FD1889499456C4B69F8349A0A20495FAD342C33EF650C110C41558E1BC6078F7489EBE2B145178L" TargetMode="External"/><Relationship Id="rId18" Type="http://schemas.openxmlformats.org/officeDocument/2006/relationships/hyperlink" Target="https://login.consultant.ru/link/?req=doc&amp;base=LAW&amp;n=393873&amp;dst=101916" TargetMode="External"/><Relationship Id="rId26" Type="http://schemas.openxmlformats.org/officeDocument/2006/relationships/hyperlink" Target="https://login.consultant.ru/link/?req=doc&amp;base=LAW&amp;n=393873&amp;dst=101850" TargetMode="External"/><Relationship Id="rId39" Type="http://schemas.openxmlformats.org/officeDocument/2006/relationships/hyperlink" Target="https://login.consultant.ru/link/?req=doc&amp;base=LAW&amp;n=404659&amp;dst=123591" TargetMode="External"/><Relationship Id="rId21" Type="http://schemas.openxmlformats.org/officeDocument/2006/relationships/hyperlink" Target="https://login.consultant.ru/link/?req=doc&amp;base=LAW&amp;n=404659&amp;dst=119317" TargetMode="External"/><Relationship Id="rId34" Type="http://schemas.openxmlformats.org/officeDocument/2006/relationships/hyperlink" Target="https://login.consultant.ru/link/?req=doc&amp;base=LAW&amp;n=404659&amp;dst=123531" TargetMode="External"/><Relationship Id="rId42" Type="http://schemas.openxmlformats.org/officeDocument/2006/relationships/hyperlink" Target="https://login.consultant.ru/link/?req=doc&amp;base=LAW&amp;n=404659&amp;dst=226" TargetMode="External"/><Relationship Id="rId47" Type="http://schemas.openxmlformats.org/officeDocument/2006/relationships/hyperlink" Target="https://login.consultant.ru/link/?req=doc&amp;base=LAW&amp;n=404659&amp;dst=131485" TargetMode="External"/><Relationship Id="rId50" Type="http://schemas.openxmlformats.org/officeDocument/2006/relationships/hyperlink" Target="https://login.consultant.ru/link/?req=doc&amp;base=LAW&amp;n=393873&amp;dst=101850" TargetMode="External"/><Relationship Id="rId55" Type="http://schemas.openxmlformats.org/officeDocument/2006/relationships/hyperlink" Target="https://login.consultant.ru/link/?req=doc&amp;base=LAW&amp;n=404659&amp;dst=13108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3EEA06559D73C4FD1889499456C4B69D8E49A9A10E95FAD342C33EF650C110C41558E1BC6078F7489EBE2B145178L" TargetMode="External"/><Relationship Id="rId17" Type="http://schemas.openxmlformats.org/officeDocument/2006/relationships/hyperlink" Target="https://login.consultant.ru/link/?req=doc&amp;base=LAW&amp;n=404659&amp;dst=119219" TargetMode="External"/><Relationship Id="rId25" Type="http://schemas.openxmlformats.org/officeDocument/2006/relationships/hyperlink" Target="https://login.consultant.ru/link/?req=doc&amp;base=LAW&amp;n=404659&amp;dst=123517" TargetMode="External"/><Relationship Id="rId33" Type="http://schemas.openxmlformats.org/officeDocument/2006/relationships/hyperlink" Target="https://login.consultant.ru/link/?req=doc&amp;base=LAW&amp;n=393873&amp;dst=101916" TargetMode="External"/><Relationship Id="rId38" Type="http://schemas.openxmlformats.org/officeDocument/2006/relationships/hyperlink" Target="https://login.consultant.ru/link/?req=doc&amp;base=LAW&amp;n=404659&amp;dst=123587" TargetMode="External"/><Relationship Id="rId46" Type="http://schemas.openxmlformats.org/officeDocument/2006/relationships/hyperlink" Target="https://login.consultant.ru/link/?req=doc&amp;base=LAW&amp;n=393873&amp;dst=101916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3873" TargetMode="External"/><Relationship Id="rId20" Type="http://schemas.openxmlformats.org/officeDocument/2006/relationships/hyperlink" Target="https://login.consultant.ru/link/?req=doc&amp;base=LAW&amp;n=404659&amp;dst=119243" TargetMode="External"/><Relationship Id="rId29" Type="http://schemas.openxmlformats.org/officeDocument/2006/relationships/hyperlink" Target="https://login.consultant.ru/link/?req=doc&amp;base=LAW&amp;n=393873&amp;dst=101850" TargetMode="External"/><Relationship Id="rId41" Type="http://schemas.openxmlformats.org/officeDocument/2006/relationships/hyperlink" Target="https://login.consultant.ru/link/?req=doc&amp;base=LAW&amp;n=404659&amp;dst=124711" TargetMode="External"/><Relationship Id="rId54" Type="http://schemas.openxmlformats.org/officeDocument/2006/relationships/hyperlink" Target="https://login.consultant.ru/link/?req=doc&amp;base=LAW&amp;n=404659&amp;dst=1310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393873&amp;dst=101916" TargetMode="External"/><Relationship Id="rId32" Type="http://schemas.openxmlformats.org/officeDocument/2006/relationships/hyperlink" Target="https://login.consultant.ru/link/?req=doc&amp;base=LAW&amp;n=393873&amp;dst=101850" TargetMode="External"/><Relationship Id="rId37" Type="http://schemas.openxmlformats.org/officeDocument/2006/relationships/hyperlink" Target="https://login.consultant.ru/link/?req=doc&amp;base=LAW&amp;n=404659&amp;dst=123569" TargetMode="External"/><Relationship Id="rId40" Type="http://schemas.openxmlformats.org/officeDocument/2006/relationships/hyperlink" Target="https://login.consultant.ru/link/?req=doc&amp;base=LAW&amp;n=404659&amp;dst=124689" TargetMode="External"/><Relationship Id="rId45" Type="http://schemas.openxmlformats.org/officeDocument/2006/relationships/hyperlink" Target="https://login.consultant.ru/link/?req=doc&amp;base=LAW&amp;n=404659&amp;dst=131465" TargetMode="External"/><Relationship Id="rId53" Type="http://schemas.openxmlformats.org/officeDocument/2006/relationships/hyperlink" Target="https://login.consultant.ru/link/?req=doc&amp;base=LAW&amp;n=38919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4659" TargetMode="External"/><Relationship Id="rId23" Type="http://schemas.openxmlformats.org/officeDocument/2006/relationships/hyperlink" Target="https://login.consultant.ru/link/?req=doc&amp;base=LAW&amp;n=393873&amp;dst=101850" TargetMode="External"/><Relationship Id="rId28" Type="http://schemas.openxmlformats.org/officeDocument/2006/relationships/hyperlink" Target="https://login.consultant.ru/link/?req=doc&amp;base=LAW&amp;n=404659&amp;dst=123521" TargetMode="External"/><Relationship Id="rId36" Type="http://schemas.openxmlformats.org/officeDocument/2006/relationships/hyperlink" Target="https://login.consultant.ru/link/?req=doc&amp;base=LAW&amp;n=404659&amp;dst=123551" TargetMode="External"/><Relationship Id="rId49" Type="http://schemas.openxmlformats.org/officeDocument/2006/relationships/hyperlink" Target="https://login.consultant.ru/link/?req=doc&amp;base=LAW&amp;n=404659&amp;dst=133082" TargetMode="External"/><Relationship Id="rId57" Type="http://schemas.openxmlformats.org/officeDocument/2006/relationships/header" Target="header3.xml"/><Relationship Id="rId10" Type="http://schemas.openxmlformats.org/officeDocument/2006/relationships/hyperlink" Target="consultantplus://offline/ref=6C3EEA06559D73C4FD1889499456C4B6988A4EAEA00E95FAD342C33EF650C110C41558E1BC6078F7489EBE2B145178L" TargetMode="External"/><Relationship Id="rId19" Type="http://schemas.openxmlformats.org/officeDocument/2006/relationships/hyperlink" Target="https://login.consultant.ru/link/?req=doc&amp;base=LAW&amp;n=404659&amp;dst=119239" TargetMode="External"/><Relationship Id="rId31" Type="http://schemas.openxmlformats.org/officeDocument/2006/relationships/hyperlink" Target="https://login.consultant.ru/link/?req=doc&amp;base=LAW&amp;n=404659&amp;dst=123525" TargetMode="External"/><Relationship Id="rId44" Type="http://schemas.openxmlformats.org/officeDocument/2006/relationships/hyperlink" Target="https://login.consultant.ru/link/?req=doc&amp;base=LAW&amp;n=404659&amp;dst=131419" TargetMode="External"/><Relationship Id="rId52" Type="http://schemas.openxmlformats.org/officeDocument/2006/relationships/hyperlink" Target="https://login.consultant.ru/link/?req=doc&amp;base=LAW&amp;n=404659&amp;dst=13107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3EEA06559D73C4FD189744823A98BF948114A5A7019BA48B1D9863A159CB47915A59AFF86567F74A80BD291D4E38B848A7285E3A694E9C2063E55279L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login.consultant.ru/link/?req=doc&amp;base=LAW&amp;n=404659&amp;dst=123513" TargetMode="External"/><Relationship Id="rId27" Type="http://schemas.openxmlformats.org/officeDocument/2006/relationships/hyperlink" Target="https://login.consultant.ru/link/?req=doc&amp;base=LAW&amp;n=393873&amp;dst=101916" TargetMode="External"/><Relationship Id="rId30" Type="http://schemas.openxmlformats.org/officeDocument/2006/relationships/hyperlink" Target="https://login.consultant.ru/link/?req=doc&amp;base=LAW&amp;n=393873&amp;dst=101916" TargetMode="External"/><Relationship Id="rId35" Type="http://schemas.openxmlformats.org/officeDocument/2006/relationships/hyperlink" Target="https://login.consultant.ru/link/?req=doc&amp;base=LAW&amp;n=393873&amp;dst=101850" TargetMode="External"/><Relationship Id="rId43" Type="http://schemas.openxmlformats.org/officeDocument/2006/relationships/hyperlink" Target="https://login.consultant.ru/link/?req=doc&amp;base=LAW&amp;n=404659&amp;dst=230" TargetMode="External"/><Relationship Id="rId48" Type="http://schemas.openxmlformats.org/officeDocument/2006/relationships/hyperlink" Target="https://login.consultant.ru/link/?req=doc&amp;base=LAW&amp;n=404659&amp;dst=131497" TargetMode="External"/><Relationship Id="rId56" Type="http://schemas.openxmlformats.org/officeDocument/2006/relationships/hyperlink" Target="https://login.consultant.ru/link/?req=doc&amp;base=LAW&amp;n=404659&amp;dst=131535" TargetMode="External"/><Relationship Id="rId8" Type="http://schemas.openxmlformats.org/officeDocument/2006/relationships/hyperlink" Target="consultantplus://offline/ref=89D48CF2849751E661E8C5D5B376172CCA03F7374D4F9F30BB97193A1E9866FC6956408958AA6102IDgCO" TargetMode="External"/><Relationship Id="rId51" Type="http://schemas.openxmlformats.org/officeDocument/2006/relationships/hyperlink" Target="https://login.consultant.ru/link/?req=doc&amp;base=LAW&amp;n=404659&amp;dst=13106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F587A-B723-4A26-A794-D1C121C9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26524</CharactersWithSpaces>
  <SharedDoc>false</SharedDoc>
  <HLinks>
    <vt:vector size="450" baseType="variant">
      <vt:variant>
        <vt:i4>8323121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consultantplus://offline/ref=697D37DE0A9AB834E0207B99CA8BD4683E03C166DD11D03CACBD9F14BDE6DEFD5EEE8DD4D92E490Ds2U5G</vt:lpwstr>
      </vt:variant>
      <vt:variant>
        <vt:lpwstr/>
      </vt:variant>
      <vt:variant>
        <vt:i4>5505026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2359352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2359400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consultantplus://offline/ref=89D48CF2849751E661E8C5D5B376172CCA03F13F4B4B9F30BB97193A1E9866FC6956408958AB6907IDg6O</vt:lpwstr>
      </vt:variant>
      <vt:variant>
        <vt:lpwstr/>
      </vt:variant>
      <vt:variant>
        <vt:i4>2359400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consultantplus://offline/ref=89D48CF2849751E661E8C5D5B376172CCA02F23B434A9F30BB97193A1E9866FC6956408958AB690FIDg9O</vt:lpwstr>
      </vt:variant>
      <vt:variant>
        <vt:lpwstr/>
      </vt:variant>
      <vt:variant>
        <vt:i4>1048590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consultantplus://offline/ref=89D48CF2849751E661E8C5D5B376172CCA03FB3D4B4F9F30BB97193A1EI9g8O</vt:lpwstr>
      </vt:variant>
      <vt:variant>
        <vt:lpwstr/>
      </vt:variant>
      <vt:variant>
        <vt:i4>1441880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consultantplus://offline/ref=89D48CF2849751E661E8C5D5B376172CC300F43D4846C23AB3CE1538199739EB6E1F4C8858AB68I0g3O</vt:lpwstr>
      </vt:variant>
      <vt:variant>
        <vt:lpwstr/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6553651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2359395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2359395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6422578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2359400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6357047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Par840</vt:lpwstr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consultantplus://offline/ref=89D48CF2849751E661E8C5D5B376172CCA03F7374D4F9F30BB97193A1E9866FC6956408958AA6102IDgCO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user</cp:lastModifiedBy>
  <cp:revision>3</cp:revision>
  <cp:lastPrinted>2022-03-30T04:45:00Z</cp:lastPrinted>
  <dcterms:created xsi:type="dcterms:W3CDTF">2022-03-09T11:46:00Z</dcterms:created>
  <dcterms:modified xsi:type="dcterms:W3CDTF">2022-03-30T04:46:00Z</dcterms:modified>
</cp:coreProperties>
</file>